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51" w:rsidRPr="006F1A51" w:rsidRDefault="002E0001" w:rsidP="00E81587">
      <w:pPr>
        <w:spacing w:after="0" w:line="276" w:lineRule="auto"/>
        <w:ind w:left="567" w:right="522" w:firstLine="0"/>
        <w:jc w:val="center"/>
        <w:rPr>
          <w:rFonts w:ascii="Times New Roman" w:hAnsi="Times New Roman" w:cs="Times New Roman"/>
          <w:b/>
          <w:bCs/>
          <w:sz w:val="20"/>
          <w:szCs w:val="20"/>
        </w:rPr>
      </w:pPr>
      <w:r w:rsidRPr="00DB6D7E">
        <w:rPr>
          <w:noProof/>
          <w:lang w:bidi="ar-SA"/>
        </w:rPr>
        <mc:AlternateContent>
          <mc:Choice Requires="wps">
            <w:drawing>
              <wp:anchor distT="4294967294" distB="4294967294" distL="114300" distR="114300" simplePos="0" relativeHeight="251659264" behindDoc="0" locked="0" layoutInCell="1" allowOverlap="1" wp14:anchorId="1EDC93A0" wp14:editId="0F182A2F">
                <wp:simplePos x="0" y="0"/>
                <wp:positionH relativeFrom="column">
                  <wp:posOffset>180975</wp:posOffset>
                </wp:positionH>
                <wp:positionV relativeFrom="paragraph">
                  <wp:posOffset>1400175</wp:posOffset>
                </wp:positionV>
                <wp:extent cx="504825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64BBC8"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25pt,110.25pt" to="411.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" strokecolor="black [3040]" strokeweight="3pt">
                <o:lock v:ext="edit" shapetype="f"/>
              </v:line>
            </w:pict>
          </mc:Fallback>
        </mc:AlternateContent>
      </w:r>
      <w:r w:rsidRPr="006F1A51">
        <w:rPr>
          <w:rFonts w:ascii="Times New Roman" w:hAnsi="Times New Roman" w:cs="Times New Roman"/>
          <w:b/>
          <w:bCs/>
          <w:noProof/>
          <w:sz w:val="20"/>
          <w:szCs w:val="20"/>
          <w:lang w:bidi="ar-SA"/>
        </w:rPr>
        <mc:AlternateContent>
          <mc:Choice Requires="wps">
            <w:drawing>
              <wp:anchor distT="4294967295" distB="4294967295" distL="114300" distR="114300" simplePos="0" relativeHeight="251663360" behindDoc="0" locked="0" layoutInCell="1" allowOverlap="1" wp14:anchorId="2D17045F" wp14:editId="670F8C4C">
                <wp:simplePos x="0" y="0"/>
                <wp:positionH relativeFrom="column">
                  <wp:posOffset>179705</wp:posOffset>
                </wp:positionH>
                <wp:positionV relativeFrom="paragraph">
                  <wp:posOffset>55245</wp:posOffset>
                </wp:positionV>
                <wp:extent cx="5048250" cy="0"/>
                <wp:effectExtent l="0" t="19050" r="1905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0" cy="0"/>
                        </a:xfrm>
                        <a:prstGeom prst="line">
                          <a:avLst/>
                        </a:prstGeom>
                        <a:noFill/>
                        <a:ln w="38100" cap="flat" cmpd="sng" algn="ctr">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500FB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15pt,4.35pt" to="411.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" strokecolor="#bfbfbf [2412]" strokeweight="3pt">
                <v:shadow color="#3b3d41 [1609]" opacity=".5" offset="1pt"/>
                <o:lock v:ext="edit" shapetype="f"/>
              </v:line>
            </w:pict>
          </mc:Fallback>
        </mc:AlternateContent>
      </w:r>
      <w:r w:rsidR="006F1A51" w:rsidRPr="006F1A51">
        <w:rPr>
          <w:rFonts w:ascii="Times New Roman" w:hAnsi="Times New Roman" w:cs="Times New Roman"/>
          <w:b/>
          <w:bCs/>
          <w:noProof/>
          <w:sz w:val="24"/>
          <w:szCs w:val="24"/>
          <w:lang w:bidi="ar-SA"/>
        </w:rPr>
        <mc:AlternateContent>
          <mc:Choice Requires="wps">
            <w:drawing>
              <wp:anchor distT="4294967294" distB="4294967294" distL="114300" distR="114300" simplePos="0" relativeHeight="251665408" behindDoc="0" locked="0" layoutInCell="1" allowOverlap="1" wp14:anchorId="0A176DAE" wp14:editId="3FD774F7">
                <wp:simplePos x="0" y="0"/>
                <wp:positionH relativeFrom="column">
                  <wp:posOffset>180975</wp:posOffset>
                </wp:positionH>
                <wp:positionV relativeFrom="paragraph">
                  <wp:posOffset>112395</wp:posOffset>
                </wp:positionV>
                <wp:extent cx="5048250" cy="0"/>
                <wp:effectExtent l="0"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52ED26" id="Straight Connector 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25pt,8.85pt" to="411.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" strokecolor="black [3040]" strokeweight="3pt">
                <o:lock v:ext="edit" shapetype="f"/>
              </v:line>
            </w:pict>
          </mc:Fallback>
        </mc:AlternateContent>
      </w:r>
    </w:p>
    <w:p w:rsidR="008D22B1" w:rsidRPr="008D22B1" w:rsidRDefault="008D22B1" w:rsidP="008D22B1">
      <w:pPr>
        <w:spacing w:after="0" w:line="240" w:lineRule="auto"/>
        <w:jc w:val="center"/>
        <w:rPr>
          <w:rFonts w:ascii="Mistral" w:hAnsi="Mistral" w:cs="Times New Roman"/>
          <w:b/>
          <w:bCs/>
          <w:sz w:val="28"/>
          <w:szCs w:val="28"/>
        </w:rPr>
      </w:pPr>
      <w:r w:rsidRPr="008D22B1">
        <w:rPr>
          <w:rFonts w:ascii="Mistral" w:hAnsi="Mistral" w:cs="Times New Roman"/>
          <w:b/>
          <w:bCs/>
          <w:sz w:val="28"/>
          <w:szCs w:val="28"/>
        </w:rPr>
        <w:t>SULTAN DAN ISLAM</w:t>
      </w:r>
    </w:p>
    <w:p w:rsidR="00CE193C" w:rsidRPr="00CE193C" w:rsidRDefault="008D22B1" w:rsidP="008D22B1">
      <w:pPr>
        <w:spacing w:after="120" w:line="276" w:lineRule="auto"/>
        <w:ind w:left="567" w:right="522" w:firstLine="0"/>
        <w:jc w:val="center"/>
        <w:rPr>
          <w:rFonts w:ascii="Mistral" w:hAnsi="Mistral" w:cs="Times New Roman"/>
          <w:b/>
          <w:bCs/>
          <w:sz w:val="28"/>
          <w:szCs w:val="28"/>
          <w:lang w:val="id-ID"/>
        </w:rPr>
      </w:pPr>
      <w:r w:rsidRPr="008D22B1">
        <w:rPr>
          <w:rFonts w:ascii="Mistral" w:hAnsi="Mistral" w:cs="Times New Roman"/>
          <w:b/>
          <w:bCs/>
          <w:sz w:val="28"/>
          <w:szCs w:val="28"/>
        </w:rPr>
        <w:t>(Peran Kesultanan Jambi dalam Islamisasi di Kerinci)</w:t>
      </w:r>
    </w:p>
    <w:p w:rsidR="00E81587" w:rsidRDefault="008D22B1" w:rsidP="008D22B1">
      <w:pPr>
        <w:spacing w:after="0" w:line="276" w:lineRule="auto"/>
        <w:ind w:left="567" w:right="522" w:firstLine="0"/>
        <w:jc w:val="center"/>
        <w:rPr>
          <w:rFonts w:ascii="Times New Roman" w:hAnsi="Times New Roman" w:cs="Times New Roman"/>
          <w:b/>
          <w:bCs/>
          <w:sz w:val="24"/>
          <w:szCs w:val="24"/>
        </w:rPr>
      </w:pPr>
      <w:r w:rsidRPr="0072043F">
        <w:rPr>
          <w:rFonts w:ascii="Times New Roman" w:hAnsi="Times New Roman" w:cs="Times New Roman"/>
          <w:b/>
          <w:bCs/>
          <w:sz w:val="24"/>
          <w:szCs w:val="24"/>
        </w:rPr>
        <w:t>Deki Syaputra ZE</w:t>
      </w:r>
    </w:p>
    <w:p w:rsidR="00E81587" w:rsidRPr="00CE193C" w:rsidRDefault="008D22B1" w:rsidP="00E81587">
      <w:pPr>
        <w:spacing w:after="0" w:line="276" w:lineRule="auto"/>
        <w:ind w:left="567" w:right="522" w:firstLine="0"/>
        <w:jc w:val="center"/>
        <w:rPr>
          <w:rFonts w:ascii="Times New Roman" w:hAnsi="Times New Roman" w:cs="Times New Roman"/>
          <w:b/>
          <w:bCs/>
          <w:sz w:val="24"/>
          <w:szCs w:val="24"/>
        </w:rPr>
      </w:pPr>
      <w:r w:rsidRPr="008D22B1">
        <w:rPr>
          <w:rFonts w:ascii="Times New Roman" w:hAnsi="Times New Roman" w:cs="Times New Roman"/>
          <w:b/>
          <w:bCs/>
          <w:sz w:val="24"/>
          <w:szCs w:val="24"/>
        </w:rPr>
        <w:t>Fakultas Keguruan dan Ilmu Pendidikan Universitas Batanghari</w:t>
      </w:r>
    </w:p>
    <w:p w:rsidR="00E81587" w:rsidRPr="00E81587" w:rsidRDefault="00E81587" w:rsidP="008D22B1">
      <w:pPr>
        <w:spacing w:after="0" w:line="276" w:lineRule="auto"/>
        <w:ind w:left="567" w:right="522" w:firstLine="0"/>
        <w:jc w:val="center"/>
        <w:rPr>
          <w:rFonts w:ascii="Times New Roman" w:hAnsi="Times New Roman" w:cs="Times New Roman"/>
          <w:b/>
          <w:bCs/>
          <w:sz w:val="24"/>
          <w:szCs w:val="24"/>
        </w:rPr>
      </w:pPr>
      <w:r w:rsidRPr="00C02DF9">
        <w:rPr>
          <w:rFonts w:ascii="Times New Roman" w:hAnsi="Times New Roman" w:cs="Times New Roman"/>
          <w:b/>
          <w:bCs/>
          <w:sz w:val="24"/>
          <w:szCs w:val="24"/>
        </w:rPr>
        <w:t>Email</w:t>
      </w:r>
      <w:r w:rsidR="008D22B1">
        <w:rPr>
          <w:rFonts w:ascii="Times New Roman" w:hAnsi="Times New Roman" w:cs="Times New Roman"/>
          <w:b/>
          <w:bCs/>
          <w:sz w:val="24"/>
          <w:szCs w:val="24"/>
        </w:rPr>
        <w:t xml:space="preserve">: </w:t>
      </w:r>
      <w:hyperlink r:id="rId9" w:history="1">
        <w:r w:rsidR="008D22B1" w:rsidRPr="008D22B1">
          <w:rPr>
            <w:rFonts w:ascii="Times New Roman" w:hAnsi="Times New Roman" w:cs="Times New Roman"/>
            <w:b/>
            <w:bCs/>
            <w:sz w:val="24"/>
            <w:szCs w:val="24"/>
          </w:rPr>
          <w:t>dekisyaputra.unbari@gmail.com</w:t>
        </w:r>
      </w:hyperlink>
    </w:p>
    <w:p w:rsidR="007C4BBE" w:rsidRPr="00DB6D7E" w:rsidRDefault="006F1A51" w:rsidP="00DB5B3A">
      <w:pPr>
        <w:spacing w:after="120" w:line="276" w:lineRule="auto"/>
        <w:ind w:left="567" w:right="522" w:firstLine="0"/>
        <w:jc w:val="center"/>
        <w:rPr>
          <w:rFonts w:ascii="Times New Roman" w:hAnsi="Times New Roman" w:cs="Times New Roman"/>
          <w:b/>
          <w:bCs/>
          <w:sz w:val="24"/>
          <w:szCs w:val="24"/>
          <w:lang w:val="id-ID"/>
        </w:rPr>
      </w:pPr>
      <w:r w:rsidRPr="00DB6D7E">
        <w:rPr>
          <w:noProof/>
          <w:lang w:bidi="ar-SA"/>
        </w:rPr>
        <mc:AlternateContent>
          <mc:Choice Requires="wps">
            <w:drawing>
              <wp:anchor distT="4294967295" distB="4294967295" distL="114300" distR="114300" simplePos="0" relativeHeight="251660288" behindDoc="0" locked="0" layoutInCell="1" allowOverlap="1" wp14:anchorId="75228D3D" wp14:editId="49914622">
                <wp:simplePos x="0" y="0"/>
                <wp:positionH relativeFrom="column">
                  <wp:posOffset>180340</wp:posOffset>
                </wp:positionH>
                <wp:positionV relativeFrom="paragraph">
                  <wp:posOffset>139700</wp:posOffset>
                </wp:positionV>
                <wp:extent cx="5048250" cy="0"/>
                <wp:effectExtent l="0" t="19050" r="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0" cy="0"/>
                        </a:xfrm>
                        <a:prstGeom prst="line">
                          <a:avLst/>
                        </a:prstGeom>
                        <a:noFill/>
                        <a:ln w="38100" cap="flat" cmpd="sng" algn="ctr">
                          <a:solidFill>
                            <a:schemeClr val="bg1">
                              <a:lumMod val="75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pt,11pt" to="41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" strokecolor="#bfbfbf [2412]" strokeweight="3pt">
                <v:shadow color="#3b3d41 [1609]" opacity=".5" offset="1pt"/>
                <o:lock v:ext="edit" shapetype="f"/>
              </v:line>
            </w:pict>
          </mc:Fallback>
        </mc:AlternateContent>
      </w:r>
    </w:p>
    <w:p w:rsidR="00DB5B3A" w:rsidRPr="00CE193C" w:rsidRDefault="002A0545" w:rsidP="006056CC">
      <w:pPr>
        <w:spacing w:before="80" w:after="0" w:line="276" w:lineRule="auto"/>
        <w:ind w:left="567" w:right="522" w:firstLine="0"/>
        <w:jc w:val="center"/>
        <w:rPr>
          <w:rFonts w:ascii="Times New Roman" w:hAnsi="Times New Roman" w:cs="Times New Roman"/>
          <w:b/>
          <w:bCs/>
          <w:sz w:val="24"/>
          <w:szCs w:val="24"/>
          <w:lang w:val="id-ID"/>
        </w:rPr>
      </w:pPr>
      <w:r w:rsidRPr="00DB5B3A">
        <w:rPr>
          <w:rFonts w:ascii="Times New Roman" w:hAnsi="Times New Roman" w:cs="Times New Roman"/>
          <w:b/>
          <w:bCs/>
          <w:sz w:val="24"/>
          <w:szCs w:val="24"/>
          <w:lang w:val="id-ID"/>
        </w:rPr>
        <w:t>Abstrak</w:t>
      </w:r>
    </w:p>
    <w:p w:rsidR="006A4620" w:rsidRPr="006A4620" w:rsidRDefault="006A4620" w:rsidP="007B56D0">
      <w:pPr>
        <w:pStyle w:val="ListParagraph"/>
        <w:spacing w:after="120" w:line="240" w:lineRule="auto"/>
        <w:ind w:left="567" w:right="522" w:firstLine="0"/>
        <w:contextualSpacing w:val="0"/>
        <w:jc w:val="both"/>
        <w:rPr>
          <w:rFonts w:ascii="Times New Roman" w:hAnsi="Times New Roman" w:cs="Times New Roman"/>
          <w:i/>
          <w:iCs/>
          <w:sz w:val="24"/>
          <w:szCs w:val="24"/>
          <w:lang w:val="en-ID"/>
        </w:rPr>
      </w:pPr>
      <w:r w:rsidRPr="006A4620">
        <w:rPr>
          <w:rFonts w:ascii="Times New Roman" w:hAnsi="Times New Roman" w:cs="Times New Roman"/>
          <w:i/>
          <w:iCs/>
          <w:sz w:val="24"/>
          <w:szCs w:val="24"/>
          <w:lang w:val="id-ID"/>
        </w:rPr>
        <w:t xml:space="preserve">Islam sebagai agama dan identitas kemelayuan masyarakat Jambi, sudah tumbuh dan berkmbang semenjak abad ke 15 M. Namun baru abad ke 17 Islam menunjukkan wujudnya dengan terbentuknya sistem kesultanan pada Kerajaan Jambi dan rajanya juga berubah gelar menjadi sultan. </w:t>
      </w:r>
      <w:proofErr w:type="gramStart"/>
      <w:r w:rsidRPr="006A4620">
        <w:rPr>
          <w:rFonts w:ascii="Times New Roman" w:hAnsi="Times New Roman" w:cs="Times New Roman"/>
          <w:i/>
          <w:iCs/>
          <w:sz w:val="24"/>
          <w:szCs w:val="24"/>
        </w:rPr>
        <w:t>Begitu juga halnya dengan Islam di Dataran Tinggi Jambi yaitu Kerinci juga tak luput dari perkembangan Islam khususnya pengaruh dari Kesultanan Jambi.</w:t>
      </w:r>
      <w:proofErr w:type="gramEnd"/>
      <w:r w:rsidRPr="006A4620">
        <w:rPr>
          <w:rFonts w:ascii="Times New Roman" w:hAnsi="Times New Roman" w:cs="Times New Roman"/>
          <w:i/>
          <w:iCs/>
          <w:sz w:val="24"/>
          <w:szCs w:val="24"/>
        </w:rPr>
        <w:t xml:space="preserve"> </w:t>
      </w:r>
      <w:proofErr w:type="gramStart"/>
      <w:r w:rsidRPr="006A4620">
        <w:rPr>
          <w:rFonts w:ascii="Times New Roman" w:hAnsi="Times New Roman" w:cs="Times New Roman"/>
          <w:i/>
          <w:iCs/>
          <w:sz w:val="24"/>
          <w:szCs w:val="24"/>
        </w:rPr>
        <w:t>Tulisan ini bertujuan untuk melihat peran atau kontribusi Sultan Jambi dalam islamisasi di Kerinci, dengan menggunakan metode penelitian sejarah dan pendekatan filologi serta kodikolofi.</w:t>
      </w:r>
      <w:proofErr w:type="gramEnd"/>
      <w:r w:rsidRPr="006A4620">
        <w:rPr>
          <w:rFonts w:ascii="Times New Roman" w:hAnsi="Times New Roman" w:cs="Times New Roman"/>
          <w:i/>
          <w:iCs/>
          <w:sz w:val="24"/>
          <w:szCs w:val="24"/>
        </w:rPr>
        <w:t xml:space="preserve"> Sehingga dapat diketahui bahwa banyaknya surat yang dikirim oleh pihak Kesultanan Jambi khussunya apada abad ke-18 M, tentang penguatan hukum syarak di Kerinci yakni meninggalan ajaran pra Islam dan menghubungkan hukum depati dengan hukum Islam.</w:t>
      </w:r>
    </w:p>
    <w:p w:rsidR="005F6F62" w:rsidRPr="006056CC" w:rsidRDefault="00CE193C" w:rsidP="006A4620">
      <w:pPr>
        <w:pStyle w:val="ListParagraph"/>
        <w:spacing w:after="120" w:line="240" w:lineRule="auto"/>
        <w:ind w:left="567" w:right="522" w:firstLine="0"/>
        <w:contextualSpacing w:val="0"/>
        <w:jc w:val="both"/>
        <w:rPr>
          <w:rFonts w:ascii="Times New Roman" w:hAnsi="Times New Roman" w:cs="Times New Roman"/>
          <w:b/>
          <w:bCs/>
          <w:i/>
          <w:sz w:val="24"/>
          <w:szCs w:val="24"/>
        </w:rPr>
      </w:pPr>
      <w:r w:rsidRPr="00CE193C">
        <w:rPr>
          <w:rFonts w:ascii="Times New Roman" w:hAnsi="Times New Roman" w:cs="Times New Roman"/>
          <w:b/>
          <w:bCs/>
          <w:i/>
          <w:sz w:val="24"/>
          <w:szCs w:val="24"/>
          <w:lang w:val="id-ID"/>
        </w:rPr>
        <w:t>K</w:t>
      </w:r>
      <w:r w:rsidRPr="00CE193C">
        <w:rPr>
          <w:rFonts w:ascii="Times New Roman" w:hAnsi="Times New Roman" w:cs="Times New Roman"/>
          <w:b/>
          <w:bCs/>
          <w:i/>
          <w:sz w:val="24"/>
          <w:szCs w:val="24"/>
        </w:rPr>
        <w:t>ata kunci</w:t>
      </w:r>
      <w:r w:rsidRPr="00CE193C">
        <w:rPr>
          <w:rFonts w:ascii="Times New Roman" w:hAnsi="Times New Roman" w:cs="Times New Roman"/>
          <w:b/>
          <w:bCs/>
          <w:i/>
          <w:sz w:val="24"/>
          <w:szCs w:val="24"/>
          <w:lang w:val="id-ID"/>
        </w:rPr>
        <w:t xml:space="preserve">: </w:t>
      </w:r>
      <w:r w:rsidR="006A4620" w:rsidRPr="006A4620">
        <w:rPr>
          <w:rFonts w:ascii="Times New Roman" w:hAnsi="Times New Roman" w:cs="Times New Roman"/>
          <w:b/>
          <w:bCs/>
          <w:i/>
          <w:sz w:val="24"/>
          <w:szCs w:val="24"/>
        </w:rPr>
        <w:t>Sultan, Islamisasi, Kerinci</w:t>
      </w:r>
      <w:r w:rsidR="006A4620">
        <w:rPr>
          <w:rFonts w:ascii="Times New Roman" w:hAnsi="Times New Roman" w:cs="Times New Roman"/>
          <w:b/>
          <w:bCs/>
          <w:i/>
          <w:sz w:val="24"/>
          <w:szCs w:val="24"/>
        </w:rPr>
        <w:t>.</w:t>
      </w:r>
    </w:p>
    <w:p w:rsidR="005F6F62" w:rsidRPr="0022257A" w:rsidRDefault="005F6F62" w:rsidP="006056CC">
      <w:pPr>
        <w:spacing w:before="80" w:after="0" w:line="276" w:lineRule="auto"/>
        <w:ind w:left="567" w:right="522" w:firstLine="0"/>
        <w:jc w:val="center"/>
        <w:rPr>
          <w:rFonts w:ascii="Times New Roman" w:hAnsi="Times New Roman" w:cs="Times New Roman"/>
          <w:b/>
          <w:bCs/>
          <w:i/>
          <w:iCs/>
          <w:sz w:val="24"/>
          <w:szCs w:val="24"/>
        </w:rPr>
      </w:pPr>
      <w:r w:rsidRPr="0022257A">
        <w:rPr>
          <w:rFonts w:ascii="Times New Roman" w:hAnsi="Times New Roman" w:cs="Times New Roman"/>
          <w:b/>
          <w:bCs/>
          <w:i/>
          <w:iCs/>
          <w:sz w:val="24"/>
          <w:szCs w:val="24"/>
        </w:rPr>
        <w:t>Abstract</w:t>
      </w:r>
    </w:p>
    <w:p w:rsidR="006A4620" w:rsidRPr="006A4620" w:rsidRDefault="006A4620" w:rsidP="007B56D0">
      <w:pPr>
        <w:pStyle w:val="ListParagraph"/>
        <w:spacing w:after="120" w:line="240" w:lineRule="auto"/>
        <w:ind w:left="567" w:right="522" w:firstLine="0"/>
        <w:contextualSpacing w:val="0"/>
        <w:jc w:val="both"/>
        <w:rPr>
          <w:rFonts w:ascii="Times New Roman" w:hAnsi="Times New Roman" w:cs="Times New Roman"/>
          <w:iCs/>
          <w:sz w:val="24"/>
          <w:szCs w:val="24"/>
        </w:rPr>
      </w:pPr>
      <w:r w:rsidRPr="006A4620">
        <w:rPr>
          <w:rFonts w:ascii="Times New Roman" w:hAnsi="Times New Roman" w:cs="Times New Roman"/>
          <w:iCs/>
          <w:sz w:val="24"/>
          <w:szCs w:val="24"/>
        </w:rPr>
        <w:t xml:space="preserve">Islam as a religion and Malay identity of the people of </w:t>
      </w:r>
      <w:proofErr w:type="gramStart"/>
      <w:r w:rsidRPr="006A4620">
        <w:rPr>
          <w:rFonts w:ascii="Times New Roman" w:hAnsi="Times New Roman" w:cs="Times New Roman"/>
          <w:iCs/>
          <w:sz w:val="24"/>
          <w:szCs w:val="24"/>
        </w:rPr>
        <w:t>Jambi,</w:t>
      </w:r>
      <w:proofErr w:type="gramEnd"/>
      <w:r w:rsidRPr="006A4620">
        <w:rPr>
          <w:rFonts w:ascii="Times New Roman" w:hAnsi="Times New Roman" w:cs="Times New Roman"/>
          <w:iCs/>
          <w:sz w:val="24"/>
          <w:szCs w:val="24"/>
        </w:rPr>
        <w:t xml:space="preserve"> has been growing and developing since the 15th century AD. But only in the 17th century Islam showed its form by the formation of the sultanate system in the Kingdom of Jambi and its king also changed his title to sultan. So is the case with Islam in the Jambi Highlands, namely Kerinci is also not immune from the development of Islam, especially the influence of the Sultanate of Jambi. This paper aims to see the role or contribution of the Sultan of Jambi in the Islamization in Kerinci, using historical research methods and philological approaches as well as codicollies. So that it can be seen that the number of letters sent by the Sultanate of Jambi, especially in the 18th century AD, about strengthening the law of Shari'a in Kerinci namely pre-Islamic teachings and connecting depati law with Islamic law.</w:t>
      </w:r>
    </w:p>
    <w:p w:rsidR="0022257A" w:rsidRPr="0090595C" w:rsidRDefault="0022257A" w:rsidP="006A4620">
      <w:pPr>
        <w:spacing w:after="0" w:line="240" w:lineRule="auto"/>
        <w:ind w:left="567" w:right="522" w:firstLine="0"/>
        <w:jc w:val="both"/>
        <w:rPr>
          <w:rFonts w:ascii="Times New Roman" w:hAnsi="Times New Roman" w:cs="Times New Roman"/>
          <w:b/>
          <w:bCs/>
          <w:sz w:val="24"/>
          <w:szCs w:val="24"/>
        </w:rPr>
      </w:pPr>
      <w:r w:rsidRPr="0090595C">
        <w:rPr>
          <w:rFonts w:ascii="Times New Roman" w:hAnsi="Times New Roman" w:cs="Times New Roman"/>
          <w:b/>
          <w:bCs/>
          <w:sz w:val="24"/>
          <w:szCs w:val="24"/>
        </w:rPr>
        <w:t xml:space="preserve">Keywords: </w:t>
      </w:r>
      <w:r w:rsidR="006A4620" w:rsidRPr="006A4620">
        <w:rPr>
          <w:rFonts w:ascii="Times New Roman" w:hAnsi="Times New Roman" w:cs="Times New Roman"/>
          <w:b/>
          <w:bCs/>
          <w:sz w:val="24"/>
          <w:szCs w:val="24"/>
        </w:rPr>
        <w:t>Sultan, Islamization, Kerinci</w:t>
      </w:r>
      <w:r w:rsidR="006A4620">
        <w:rPr>
          <w:rFonts w:ascii="Times New Roman" w:hAnsi="Times New Roman" w:cs="Times New Roman"/>
          <w:b/>
          <w:bCs/>
          <w:sz w:val="24"/>
          <w:szCs w:val="24"/>
        </w:rPr>
        <w:t>.</w:t>
      </w:r>
    </w:p>
    <w:p w:rsidR="00DB5B3A" w:rsidRPr="0022257A" w:rsidRDefault="00DB5B3A" w:rsidP="0022257A">
      <w:pPr>
        <w:pStyle w:val="ListParagraph"/>
        <w:spacing w:after="120" w:line="276" w:lineRule="auto"/>
        <w:ind w:left="567" w:right="522" w:firstLine="0"/>
        <w:contextualSpacing w:val="0"/>
        <w:jc w:val="both"/>
        <w:rPr>
          <w:rFonts w:ascii="Times New Roman" w:hAnsi="Times New Roman" w:cs="Times New Roman"/>
          <w:sz w:val="24"/>
          <w:szCs w:val="24"/>
          <w:lang w:val="id-ID"/>
        </w:rPr>
      </w:pPr>
      <w:r w:rsidRPr="0022257A">
        <w:rPr>
          <w:rFonts w:ascii="Times New Roman" w:hAnsi="Times New Roman" w:cs="Times New Roman"/>
          <w:sz w:val="24"/>
          <w:szCs w:val="24"/>
          <w:lang w:val="id-ID"/>
        </w:rPr>
        <w:br w:type="page"/>
      </w:r>
    </w:p>
    <w:p w:rsidR="0090595C" w:rsidRPr="0090595C" w:rsidRDefault="0090595C" w:rsidP="00A96C85">
      <w:pPr>
        <w:pStyle w:val="ListParagraph"/>
        <w:numPr>
          <w:ilvl w:val="0"/>
          <w:numId w:val="2"/>
        </w:numPr>
        <w:spacing w:after="0" w:line="276" w:lineRule="auto"/>
        <w:ind w:left="426" w:hanging="426"/>
        <w:rPr>
          <w:rFonts w:ascii="Times New Roman" w:hAnsi="Times New Roman" w:cs="Times New Roman"/>
          <w:b/>
          <w:bCs/>
          <w:sz w:val="24"/>
          <w:szCs w:val="24"/>
          <w:lang w:val="id-ID"/>
        </w:rPr>
      </w:pPr>
      <w:r>
        <w:rPr>
          <w:rFonts w:ascii="Times New Roman" w:hAnsi="Times New Roman" w:cs="Times New Roman"/>
          <w:b/>
          <w:bCs/>
          <w:sz w:val="24"/>
          <w:szCs w:val="24"/>
        </w:rPr>
        <w:lastRenderedPageBreak/>
        <w:t>Pendahuluan</w:t>
      </w:r>
    </w:p>
    <w:p w:rsidR="00F87BD5" w:rsidRPr="0072043F" w:rsidRDefault="00F87BD5" w:rsidP="0014409C">
      <w:pPr>
        <w:spacing w:after="0" w:line="276" w:lineRule="auto"/>
        <w:ind w:left="425" w:firstLine="567"/>
        <w:jc w:val="both"/>
        <w:rPr>
          <w:rFonts w:ascii="Times New Roman" w:hAnsi="Times New Roman" w:cs="Times New Roman"/>
          <w:sz w:val="24"/>
          <w:szCs w:val="24"/>
        </w:rPr>
      </w:pPr>
      <w:r w:rsidRPr="0014409C">
        <w:rPr>
          <w:rFonts w:ascii="Times New Roman" w:hAnsi="Times New Roman" w:cs="Times New Roman"/>
          <w:sz w:val="24"/>
          <w:szCs w:val="24"/>
          <w:lang w:val="id-ID"/>
        </w:rPr>
        <w:t>Islam merupakan agama sekaligus sebagai identitas kemelayuan Jambi setelah pengaruh Budha mundur dan tenggelam dari ruang kekuasaan dalam peradaban Melayu Jambi, setidaknya hal itu sudah mulai beransur semenjak abad ke-15 M.</w:t>
      </w:r>
      <w:r w:rsidRPr="0072043F">
        <w:rPr>
          <w:rStyle w:val="FootnoteReference"/>
          <w:rFonts w:ascii="Times New Roman" w:hAnsi="Times New Roman" w:cs="Times New Roman"/>
          <w:sz w:val="24"/>
          <w:szCs w:val="24"/>
        </w:rPr>
        <w:footnoteReference w:id="1"/>
      </w:r>
      <w:r w:rsidRPr="0014409C">
        <w:rPr>
          <w:rFonts w:ascii="Times New Roman" w:hAnsi="Times New Roman" w:cs="Times New Roman"/>
          <w:sz w:val="24"/>
          <w:szCs w:val="24"/>
          <w:lang w:val="id-ID"/>
        </w:rPr>
        <w:t xml:space="preserve"> </w:t>
      </w:r>
      <w:r w:rsidRPr="0072043F">
        <w:rPr>
          <w:rFonts w:ascii="Times New Roman" w:hAnsi="Times New Roman" w:cs="Times New Roman"/>
          <w:sz w:val="24"/>
          <w:szCs w:val="24"/>
        </w:rPr>
        <w:t xml:space="preserve">Sehingga setelah itu, selain identik dengan Melayunya Jambi juga sangat identik dengan Islam itu sendiri. Meminjam istilah yang digunakan oleh Rahayu Zami pada analisis perkembangan peradaban Islam, </w:t>
      </w:r>
      <w:proofErr w:type="gramStart"/>
      <w:r w:rsidRPr="0072043F">
        <w:rPr>
          <w:rFonts w:ascii="Times New Roman" w:hAnsi="Times New Roman" w:cs="Times New Roman"/>
          <w:sz w:val="24"/>
          <w:szCs w:val="24"/>
        </w:rPr>
        <w:t>ia</w:t>
      </w:r>
      <w:proofErr w:type="gramEnd"/>
      <w:r w:rsidRPr="0072043F">
        <w:rPr>
          <w:rFonts w:ascii="Times New Roman" w:hAnsi="Times New Roman" w:cs="Times New Roman"/>
          <w:sz w:val="24"/>
          <w:szCs w:val="24"/>
        </w:rPr>
        <w:t xml:space="preserve"> menuliskan pada bagian judul artikelnya dengan kalimat “Orang Melayu Pasti Islam”.</w:t>
      </w:r>
      <w:r w:rsidRPr="0072043F">
        <w:rPr>
          <w:rStyle w:val="FootnoteReference"/>
          <w:rFonts w:ascii="Times New Roman" w:hAnsi="Times New Roman" w:cs="Times New Roman"/>
          <w:sz w:val="24"/>
          <w:szCs w:val="24"/>
        </w:rPr>
        <w:footnoteReference w:id="2"/>
      </w:r>
      <w:r w:rsidRPr="0072043F">
        <w:rPr>
          <w:rFonts w:ascii="Times New Roman" w:hAnsi="Times New Roman" w:cs="Times New Roman"/>
          <w:sz w:val="24"/>
          <w:szCs w:val="24"/>
        </w:rPr>
        <w:t xml:space="preserve"> Sehingga semenjak </w:t>
      </w:r>
      <w:proofErr w:type="gramStart"/>
      <w:r w:rsidRPr="0072043F">
        <w:rPr>
          <w:rFonts w:ascii="Times New Roman" w:hAnsi="Times New Roman" w:cs="Times New Roman"/>
          <w:sz w:val="24"/>
          <w:szCs w:val="24"/>
        </w:rPr>
        <w:t>islam</w:t>
      </w:r>
      <w:proofErr w:type="gramEnd"/>
      <w:r w:rsidRPr="0072043F">
        <w:rPr>
          <w:rFonts w:ascii="Times New Roman" w:hAnsi="Times New Roman" w:cs="Times New Roman"/>
          <w:sz w:val="24"/>
          <w:szCs w:val="24"/>
        </w:rPr>
        <w:t xml:space="preserve"> tumbuh dan berkembang di tana</w:t>
      </w:r>
      <w:r w:rsidR="0014409C">
        <w:rPr>
          <w:rFonts w:ascii="Times New Roman" w:hAnsi="Times New Roman" w:cs="Times New Roman"/>
          <w:sz w:val="24"/>
          <w:szCs w:val="24"/>
        </w:rPr>
        <w:t>h Melayu, dapat dikatakan bahwa</w:t>
      </w:r>
      <w:r w:rsidRPr="0072043F">
        <w:rPr>
          <w:rFonts w:ascii="Times New Roman" w:hAnsi="Times New Roman" w:cs="Times New Roman"/>
          <w:sz w:val="24"/>
          <w:szCs w:val="24"/>
        </w:rPr>
        <w:t xml:space="preserve"> Dunia Melayu </w:t>
      </w:r>
      <w:r>
        <w:rPr>
          <w:rFonts w:ascii="Times New Roman" w:hAnsi="Times New Roman" w:cs="Times New Roman"/>
          <w:sz w:val="24"/>
          <w:szCs w:val="24"/>
        </w:rPr>
        <w:t xml:space="preserve">ialah </w:t>
      </w:r>
      <w:r w:rsidRPr="0072043F">
        <w:rPr>
          <w:rFonts w:ascii="Times New Roman" w:hAnsi="Times New Roman" w:cs="Times New Roman"/>
          <w:sz w:val="24"/>
          <w:szCs w:val="24"/>
        </w:rPr>
        <w:t xml:space="preserve">Dunia Islam dan Budaya Melayu </w:t>
      </w:r>
      <w:r>
        <w:rPr>
          <w:rFonts w:ascii="Times New Roman" w:hAnsi="Times New Roman" w:cs="Times New Roman"/>
          <w:sz w:val="24"/>
          <w:szCs w:val="24"/>
        </w:rPr>
        <w:t xml:space="preserve">merupakan </w:t>
      </w:r>
      <w:r w:rsidRPr="0072043F">
        <w:rPr>
          <w:rFonts w:ascii="Times New Roman" w:hAnsi="Times New Roman" w:cs="Times New Roman"/>
          <w:sz w:val="24"/>
          <w:szCs w:val="24"/>
        </w:rPr>
        <w:t>Budaya Islam.</w:t>
      </w:r>
    </w:p>
    <w:p w:rsidR="00F87BD5" w:rsidRPr="0072043F" w:rsidRDefault="00F87BD5" w:rsidP="0014409C">
      <w:pPr>
        <w:spacing w:after="0" w:line="276" w:lineRule="auto"/>
        <w:ind w:left="425"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Azyumardi Azra</w:t>
      </w:r>
      <w:r>
        <w:rPr>
          <w:rFonts w:ascii="Times New Roman" w:hAnsi="Times New Roman" w:cs="Times New Roman"/>
          <w:sz w:val="24"/>
          <w:szCs w:val="24"/>
        </w:rPr>
        <w:t xml:space="preserve"> menyebutkan bahwa</w:t>
      </w:r>
      <w:r w:rsidRPr="0072043F">
        <w:rPr>
          <w:rFonts w:ascii="Times New Roman" w:hAnsi="Times New Roman" w:cs="Times New Roman"/>
          <w:sz w:val="24"/>
          <w:szCs w:val="24"/>
        </w:rPr>
        <w:t xml:space="preserve"> Jambi </w:t>
      </w:r>
      <w:r>
        <w:rPr>
          <w:rFonts w:ascii="Times New Roman" w:hAnsi="Times New Roman" w:cs="Times New Roman"/>
          <w:sz w:val="24"/>
          <w:szCs w:val="24"/>
        </w:rPr>
        <w:t xml:space="preserve">merupakan ssalah satu </w:t>
      </w:r>
      <w:r w:rsidRPr="0072043F">
        <w:rPr>
          <w:rFonts w:ascii="Times New Roman" w:hAnsi="Times New Roman" w:cs="Times New Roman"/>
          <w:sz w:val="24"/>
          <w:szCs w:val="24"/>
        </w:rPr>
        <w:t>daerah yang paling awal disinggahi oleh pedagang Muslim Arab.</w:t>
      </w:r>
      <w:proofErr w:type="gramEnd"/>
      <w:r w:rsidRPr="0072043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Posisi letaknya yang berada </w:t>
      </w:r>
      <w:r w:rsidRPr="0072043F">
        <w:rPr>
          <w:rFonts w:ascii="Times New Roman" w:hAnsi="Times New Roman" w:cs="Times New Roman"/>
          <w:sz w:val="24"/>
          <w:szCs w:val="24"/>
        </w:rPr>
        <w:t xml:space="preserve">di persimpangan Selat Malaka, membuat perairan Jambi </w:t>
      </w:r>
      <w:r>
        <w:rPr>
          <w:rFonts w:ascii="Times New Roman" w:hAnsi="Times New Roman" w:cs="Times New Roman"/>
          <w:sz w:val="24"/>
          <w:szCs w:val="24"/>
        </w:rPr>
        <w:t xml:space="preserve">menempati peran sebagai </w:t>
      </w:r>
      <w:r w:rsidRPr="0072043F">
        <w:rPr>
          <w:rFonts w:ascii="Times New Roman" w:hAnsi="Times New Roman" w:cs="Times New Roman"/>
          <w:sz w:val="24"/>
          <w:szCs w:val="24"/>
        </w:rPr>
        <w:t xml:space="preserve">the </w:t>
      </w:r>
      <w:r w:rsidRPr="001919AF">
        <w:rPr>
          <w:rFonts w:ascii="Times New Roman" w:hAnsi="Times New Roman" w:cs="Times New Roman"/>
          <w:i/>
          <w:sz w:val="24"/>
          <w:szCs w:val="24"/>
        </w:rPr>
        <w:t>favoured commercial coast</w:t>
      </w:r>
      <w:r w:rsidRPr="0072043F">
        <w:rPr>
          <w:rFonts w:ascii="Times New Roman" w:hAnsi="Times New Roman" w:cs="Times New Roman"/>
          <w:sz w:val="24"/>
          <w:szCs w:val="24"/>
        </w:rPr>
        <w:t xml:space="preserve"> oleh </w:t>
      </w:r>
      <w:r>
        <w:rPr>
          <w:rFonts w:ascii="Times New Roman" w:hAnsi="Times New Roman" w:cs="Times New Roman"/>
          <w:sz w:val="24"/>
          <w:szCs w:val="24"/>
        </w:rPr>
        <w:t xml:space="preserve">para </w:t>
      </w:r>
      <w:r w:rsidRPr="0072043F">
        <w:rPr>
          <w:rFonts w:ascii="Times New Roman" w:hAnsi="Times New Roman" w:cs="Times New Roman"/>
          <w:sz w:val="24"/>
          <w:szCs w:val="24"/>
        </w:rPr>
        <w:t xml:space="preserve">pedagang </w:t>
      </w:r>
      <w:r>
        <w:rPr>
          <w:rFonts w:ascii="Times New Roman" w:hAnsi="Times New Roman" w:cs="Times New Roman"/>
          <w:sz w:val="24"/>
          <w:szCs w:val="24"/>
        </w:rPr>
        <w:t>Cina, India, dan Arab</w:t>
      </w:r>
      <w:r w:rsidRPr="0072043F">
        <w:rPr>
          <w:rFonts w:ascii="Times New Roman" w:hAnsi="Times New Roman" w:cs="Times New Roman"/>
          <w:sz w:val="24"/>
          <w:szCs w:val="24"/>
        </w:rPr>
        <w:t>.</w:t>
      </w:r>
      <w:proofErr w:type="gramEnd"/>
      <w:r w:rsidRPr="0072043F">
        <w:rPr>
          <w:rStyle w:val="FootnoteReference"/>
          <w:rFonts w:ascii="Times New Roman" w:hAnsi="Times New Roman" w:cs="Times New Roman"/>
          <w:sz w:val="24"/>
          <w:szCs w:val="24"/>
        </w:rPr>
        <w:footnoteReference w:id="3"/>
      </w:r>
      <w:r w:rsidRPr="0072043F">
        <w:rPr>
          <w:rFonts w:ascii="Times New Roman" w:hAnsi="Times New Roman" w:cs="Times New Roman"/>
          <w:sz w:val="24"/>
          <w:szCs w:val="24"/>
        </w:rPr>
        <w:t xml:space="preserve"> Sekalipun banyak versi mengenai masuk dan berkembangnya Islam di Jambi secara resmi, diantarnya ada yang menyatakan Islam secara resmi masuk ke Jambi pada masa pemerintahan Orang Kayo Hitam karena ia merupakan raja pertama yang bergelar Rajo Melayu Islam Tanah Pilih. Disamping itu, ada juga yang menyebutkan bahwa Islam menjadi agama resmi di Jambi pada masa Sultan Agung Abdul Qahar karena </w:t>
      </w:r>
      <w:proofErr w:type="gramStart"/>
      <w:r w:rsidRPr="0072043F">
        <w:rPr>
          <w:rFonts w:ascii="Times New Roman" w:hAnsi="Times New Roman" w:cs="Times New Roman"/>
          <w:sz w:val="24"/>
          <w:szCs w:val="24"/>
        </w:rPr>
        <w:t>ia</w:t>
      </w:r>
      <w:proofErr w:type="gramEnd"/>
      <w:r w:rsidRPr="0072043F">
        <w:rPr>
          <w:rFonts w:ascii="Times New Roman" w:hAnsi="Times New Roman" w:cs="Times New Roman"/>
          <w:sz w:val="24"/>
          <w:szCs w:val="24"/>
        </w:rPr>
        <w:t xml:space="preserve"> adalah Raja Jambi pertama yang bergelar sultan.</w:t>
      </w:r>
      <w:r w:rsidRPr="0072043F">
        <w:rPr>
          <w:rStyle w:val="FootnoteReference"/>
          <w:rFonts w:ascii="Times New Roman" w:hAnsi="Times New Roman" w:cs="Times New Roman"/>
          <w:sz w:val="24"/>
          <w:szCs w:val="24"/>
        </w:rPr>
        <w:footnoteReference w:id="4"/>
      </w:r>
      <w:r w:rsidRPr="0072043F">
        <w:rPr>
          <w:rFonts w:ascii="Times New Roman" w:hAnsi="Times New Roman" w:cs="Times New Roman"/>
          <w:sz w:val="24"/>
          <w:szCs w:val="24"/>
        </w:rPr>
        <w:t xml:space="preserve"> </w:t>
      </w:r>
    </w:p>
    <w:p w:rsidR="00F87BD5" w:rsidRPr="0072043F" w:rsidRDefault="00F87BD5" w:rsidP="0014409C">
      <w:pPr>
        <w:spacing w:after="0" w:line="276" w:lineRule="auto"/>
        <w:ind w:left="425" w:firstLine="567"/>
        <w:jc w:val="both"/>
        <w:rPr>
          <w:rFonts w:ascii="Times New Roman" w:hAnsi="Times New Roman" w:cs="Times New Roman"/>
          <w:sz w:val="24"/>
          <w:szCs w:val="24"/>
        </w:rPr>
      </w:pPr>
      <w:r w:rsidRPr="0072043F">
        <w:rPr>
          <w:rFonts w:ascii="Times New Roman" w:hAnsi="Times New Roman" w:cs="Times New Roman"/>
          <w:sz w:val="24"/>
          <w:szCs w:val="24"/>
        </w:rPr>
        <w:t xml:space="preserve">Sementara itu, masih banyak lagi pendapat dan asumsi yang dikemukan oleh para peneliti, pengkaji dan penulis sejarah islamisasi di Jambi tentang masuk, tumbuh dan berkembangnya Islam khususnya di aliran cekungan Sungai Batang Hari atau Tanah Pilih yang berposisi sebagai pusat pemerintahan Kerajaan Jambi. Terlepas dari itu semua dengan masuk dan berkembangnya Islam di Jambi, maka </w:t>
      </w:r>
      <w:proofErr w:type="gramStart"/>
      <w:r w:rsidRPr="0072043F">
        <w:rPr>
          <w:rFonts w:ascii="Times New Roman" w:hAnsi="Times New Roman" w:cs="Times New Roman"/>
          <w:sz w:val="24"/>
          <w:szCs w:val="24"/>
        </w:rPr>
        <w:t>akan</w:t>
      </w:r>
      <w:proofErr w:type="gramEnd"/>
      <w:r w:rsidRPr="0072043F">
        <w:rPr>
          <w:rFonts w:ascii="Times New Roman" w:hAnsi="Times New Roman" w:cs="Times New Roman"/>
          <w:sz w:val="24"/>
          <w:szCs w:val="24"/>
        </w:rPr>
        <w:t xml:space="preserve"> terbentuk entitas politik Islam berupa pemerintahan yang berbentuk kesultanan dan rajanya juga bergelar sultan. Jambi </w:t>
      </w:r>
      <w:r>
        <w:rPr>
          <w:rFonts w:ascii="Times New Roman" w:hAnsi="Times New Roman" w:cs="Times New Roman"/>
          <w:sz w:val="24"/>
          <w:szCs w:val="24"/>
        </w:rPr>
        <w:t xml:space="preserve">adalah sebuah </w:t>
      </w:r>
      <w:r w:rsidRPr="0072043F">
        <w:rPr>
          <w:rFonts w:ascii="Times New Roman" w:hAnsi="Times New Roman" w:cs="Times New Roman"/>
          <w:sz w:val="24"/>
          <w:szCs w:val="24"/>
        </w:rPr>
        <w:t xml:space="preserve">kesultanan </w:t>
      </w:r>
      <w:r>
        <w:rPr>
          <w:rFonts w:ascii="Times New Roman" w:hAnsi="Times New Roman" w:cs="Times New Roman"/>
          <w:sz w:val="24"/>
          <w:szCs w:val="24"/>
        </w:rPr>
        <w:t xml:space="preserve">yang telah berdiri sejak tahun 1615 hingga </w:t>
      </w:r>
      <w:r w:rsidRPr="0072043F">
        <w:rPr>
          <w:rFonts w:ascii="Times New Roman" w:hAnsi="Times New Roman" w:cs="Times New Roman"/>
          <w:sz w:val="24"/>
          <w:szCs w:val="24"/>
        </w:rPr>
        <w:t>1906</w:t>
      </w:r>
      <w:r>
        <w:rPr>
          <w:rFonts w:ascii="Times New Roman" w:hAnsi="Times New Roman" w:cs="Times New Roman"/>
          <w:sz w:val="24"/>
          <w:szCs w:val="24"/>
        </w:rPr>
        <w:t xml:space="preserve"> dengan wilayahnya </w:t>
      </w:r>
      <w:r w:rsidRPr="0072043F">
        <w:rPr>
          <w:rFonts w:ascii="Times New Roman" w:hAnsi="Times New Roman" w:cs="Times New Roman"/>
          <w:sz w:val="24"/>
          <w:szCs w:val="24"/>
        </w:rPr>
        <w:t xml:space="preserve">membentang 350 kilometer dari Timur ke Barat dan 220 kilometer dari Utara </w:t>
      </w:r>
      <w:r>
        <w:rPr>
          <w:rFonts w:ascii="Times New Roman" w:hAnsi="Times New Roman" w:cs="Times New Roman"/>
          <w:sz w:val="24"/>
          <w:szCs w:val="24"/>
        </w:rPr>
        <w:t xml:space="preserve">hingga </w:t>
      </w:r>
      <w:r w:rsidRPr="0072043F">
        <w:rPr>
          <w:rFonts w:ascii="Times New Roman" w:hAnsi="Times New Roman" w:cs="Times New Roman"/>
          <w:sz w:val="24"/>
          <w:szCs w:val="24"/>
        </w:rPr>
        <w:t>Selatan.</w:t>
      </w:r>
      <w:r w:rsidRPr="0072043F">
        <w:rPr>
          <w:rStyle w:val="FootnoteReference"/>
          <w:rFonts w:ascii="Times New Roman" w:hAnsi="Times New Roman" w:cs="Times New Roman"/>
          <w:sz w:val="24"/>
          <w:szCs w:val="24"/>
        </w:rPr>
        <w:footnoteReference w:id="5"/>
      </w:r>
    </w:p>
    <w:p w:rsidR="00F87BD5" w:rsidRPr="0072043F" w:rsidRDefault="00F87BD5" w:rsidP="0014409C">
      <w:pPr>
        <w:spacing w:after="0" w:line="276" w:lineRule="auto"/>
        <w:ind w:left="425"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Kesultanan Jambi berawal dari sebuah kerajaan yang telah berdiri sekitar tahun 1460 dengan raja pertamanya adalah seorang wanita bernama Putri Selaras Pinang Masak.</w:t>
      </w:r>
      <w:proofErr w:type="gramEnd"/>
      <w:r w:rsidRPr="0072043F">
        <w:rPr>
          <w:rFonts w:ascii="Times New Roman" w:hAnsi="Times New Roman" w:cs="Times New Roman"/>
          <w:sz w:val="24"/>
          <w:szCs w:val="24"/>
        </w:rPr>
        <w:t xml:space="preserve"> Sebagai sebuah Kerajaan Islam atau kesultanan pada periode berikutnya, maka seorang sultan atau raja secara tidak lansung ikut berperan dalam proses islamisasi. Meminjam teori yang dikemukakan oleh Uka Tjandrasasmita mengenai peran sultan dalam islamisasi, </w:t>
      </w:r>
      <w:proofErr w:type="gramStart"/>
      <w:r w:rsidRPr="0072043F">
        <w:rPr>
          <w:rFonts w:ascii="Times New Roman" w:hAnsi="Times New Roman" w:cs="Times New Roman"/>
          <w:sz w:val="24"/>
          <w:szCs w:val="24"/>
        </w:rPr>
        <w:t>ia</w:t>
      </w:r>
      <w:proofErr w:type="gramEnd"/>
      <w:r w:rsidRPr="0072043F">
        <w:rPr>
          <w:rFonts w:ascii="Times New Roman" w:hAnsi="Times New Roman" w:cs="Times New Roman"/>
          <w:sz w:val="24"/>
          <w:szCs w:val="24"/>
        </w:rPr>
        <w:t xml:space="preserve"> mengemukan bahwa jika seorang </w:t>
      </w:r>
      <w:r w:rsidRPr="0072043F">
        <w:rPr>
          <w:rFonts w:ascii="Times New Roman" w:hAnsi="Times New Roman" w:cs="Times New Roman"/>
          <w:sz w:val="24"/>
          <w:szCs w:val="24"/>
        </w:rPr>
        <w:lastRenderedPageBreak/>
        <w:t>bangsawan menganut agama baru maka rakyat akan mengikutinya karena raja atau sultan dipandang sebagai wakil Tuhan di bumi.</w:t>
      </w:r>
      <w:r w:rsidRPr="0072043F">
        <w:rPr>
          <w:rStyle w:val="FootnoteReference"/>
          <w:rFonts w:ascii="Times New Roman" w:hAnsi="Times New Roman" w:cs="Times New Roman"/>
          <w:sz w:val="24"/>
          <w:szCs w:val="24"/>
        </w:rPr>
        <w:footnoteReference w:id="6"/>
      </w:r>
    </w:p>
    <w:p w:rsidR="00F87BD5" w:rsidRPr="0072043F" w:rsidRDefault="00F87BD5" w:rsidP="0014409C">
      <w:pPr>
        <w:spacing w:after="0" w:line="276" w:lineRule="auto"/>
        <w:ind w:left="425" w:firstLine="567"/>
        <w:jc w:val="both"/>
        <w:rPr>
          <w:rFonts w:ascii="Times New Roman" w:hAnsi="Times New Roman" w:cs="Times New Roman"/>
          <w:sz w:val="24"/>
          <w:szCs w:val="24"/>
        </w:rPr>
      </w:pPr>
      <w:r w:rsidRPr="0072043F">
        <w:rPr>
          <w:rFonts w:ascii="Times New Roman" w:hAnsi="Times New Roman" w:cs="Times New Roman"/>
          <w:sz w:val="24"/>
          <w:szCs w:val="24"/>
        </w:rPr>
        <w:t xml:space="preserve">Sebagaimana yang telah disinggung sebelumnya bahwa pada masa pemererintahan Sultan Agung Abdul Qahar (1615-1643) Islam telah menunjukkan jatidirinya di Kerajaan Jambi, hal itu terlihat dengan adanya pegantian gelar penguasa dari raja menjadi sultan serta Kerajaan Jambi juga berubah </w:t>
      </w:r>
      <w:proofErr w:type="gramStart"/>
      <w:r w:rsidRPr="0072043F">
        <w:rPr>
          <w:rFonts w:ascii="Times New Roman" w:hAnsi="Times New Roman" w:cs="Times New Roman"/>
          <w:sz w:val="24"/>
          <w:szCs w:val="24"/>
        </w:rPr>
        <w:t>nama</w:t>
      </w:r>
      <w:proofErr w:type="gramEnd"/>
      <w:r w:rsidRPr="0072043F">
        <w:rPr>
          <w:rFonts w:ascii="Times New Roman" w:hAnsi="Times New Roman" w:cs="Times New Roman"/>
          <w:sz w:val="24"/>
          <w:szCs w:val="24"/>
        </w:rPr>
        <w:t xml:space="preserve"> menjadi Kesultanan Jambi. </w:t>
      </w:r>
      <w:proofErr w:type="gramStart"/>
      <w:r w:rsidRPr="0072043F">
        <w:rPr>
          <w:rFonts w:ascii="Times New Roman" w:hAnsi="Times New Roman" w:cs="Times New Roman"/>
          <w:sz w:val="24"/>
          <w:szCs w:val="24"/>
        </w:rPr>
        <w:t>Dengan demikian, maka Islam menjadi agama resmi Kesultanan Jambi dan dianut oleh kalangan istana serta rakyatnya.</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Sekalipun  ada</w:t>
      </w:r>
      <w:proofErr w:type="gramEnd"/>
      <w:r w:rsidRPr="0072043F">
        <w:rPr>
          <w:rFonts w:ascii="Times New Roman" w:hAnsi="Times New Roman" w:cs="Times New Roman"/>
          <w:sz w:val="24"/>
          <w:szCs w:val="24"/>
        </w:rPr>
        <w:t xml:space="preserve"> pendapat jauh sebelum itu, Islam sudah menjadi agama resmi kerajaan tetapi belum menujukkan wujudnya secara menyeluruh terhadap tatanan ker</w:t>
      </w:r>
      <w:r>
        <w:rPr>
          <w:rFonts w:ascii="Times New Roman" w:hAnsi="Times New Roman" w:cs="Times New Roman"/>
          <w:sz w:val="24"/>
          <w:szCs w:val="24"/>
        </w:rPr>
        <w:t>ajaan</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7"/>
      </w:r>
      <w:r w:rsidRPr="0072043F">
        <w:rPr>
          <w:rFonts w:ascii="Times New Roman" w:hAnsi="Times New Roman" w:cs="Times New Roman"/>
          <w:sz w:val="24"/>
          <w:szCs w:val="24"/>
        </w:rPr>
        <w:t xml:space="preserve"> Jadi, dapat dikatakan bahwa </w:t>
      </w:r>
      <w:proofErr w:type="gramStart"/>
      <w:r w:rsidRPr="0072043F">
        <w:rPr>
          <w:rFonts w:ascii="Times New Roman" w:hAnsi="Times New Roman" w:cs="Times New Roman"/>
          <w:sz w:val="24"/>
          <w:szCs w:val="24"/>
        </w:rPr>
        <w:t>islam</w:t>
      </w:r>
      <w:proofErr w:type="gramEnd"/>
      <w:r w:rsidRPr="0072043F">
        <w:rPr>
          <w:rFonts w:ascii="Times New Roman" w:hAnsi="Times New Roman" w:cs="Times New Roman"/>
          <w:sz w:val="24"/>
          <w:szCs w:val="24"/>
        </w:rPr>
        <w:t xml:space="preserve"> semenjak abad ke-15 sudah bertapak dan dianut oleh raja, kalangan istana dan rakyatnya. Akan tetapi belum sepenuhnya ditopang oleh pemerintahan dan sistem pemerintahannya belum menunjukkan wujud secara penuh </w:t>
      </w:r>
      <w:proofErr w:type="gramStart"/>
      <w:r w:rsidRPr="0072043F">
        <w:rPr>
          <w:rFonts w:ascii="Times New Roman" w:hAnsi="Times New Roman" w:cs="Times New Roman"/>
          <w:sz w:val="24"/>
          <w:szCs w:val="24"/>
        </w:rPr>
        <w:t>akan</w:t>
      </w:r>
      <w:proofErr w:type="gramEnd"/>
      <w:r w:rsidRPr="0072043F">
        <w:rPr>
          <w:rFonts w:ascii="Times New Roman" w:hAnsi="Times New Roman" w:cs="Times New Roman"/>
          <w:sz w:val="24"/>
          <w:szCs w:val="24"/>
        </w:rPr>
        <w:t xml:space="preserve"> keislamannya yang baru diterapkan pada abad ke-17.</w:t>
      </w:r>
    </w:p>
    <w:p w:rsidR="00F87BD5" w:rsidRPr="0072043F" w:rsidRDefault="00F87BD5" w:rsidP="0014409C">
      <w:pPr>
        <w:spacing w:after="0" w:line="276" w:lineRule="auto"/>
        <w:ind w:left="425"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Walaupun demikian, keberadaan Islam sebagai agama resmi kerajaan tidak serta merta menghilangkan pengaruh keyakinan yang dianut sebelumnya seperti animisme dan dinamisme serta Hindu-Budha.</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Khuasunya bagi kelompok masyarakat yang berada diwilayah pedalaman atau Dataran Tinggi Jambi seperti halnya Kerinci.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Sekalipun menurut sebagian pendapat telah </w:t>
      </w:r>
      <w:r>
        <w:rPr>
          <w:rFonts w:ascii="Times New Roman" w:hAnsi="Times New Roman" w:cs="Times New Roman"/>
          <w:sz w:val="24"/>
          <w:szCs w:val="24"/>
        </w:rPr>
        <w:t>sampai</w:t>
      </w:r>
      <w:r w:rsidRPr="0072043F">
        <w:rPr>
          <w:rFonts w:ascii="Times New Roman" w:hAnsi="Times New Roman" w:cs="Times New Roman"/>
          <w:sz w:val="24"/>
          <w:szCs w:val="24"/>
        </w:rPr>
        <w:t xml:space="preserve"> ke Kerinci </w:t>
      </w:r>
      <w:r>
        <w:rPr>
          <w:rFonts w:ascii="Times New Roman" w:hAnsi="Times New Roman" w:cs="Times New Roman"/>
          <w:sz w:val="24"/>
          <w:szCs w:val="24"/>
        </w:rPr>
        <w:t>sekitar</w:t>
      </w:r>
      <w:r w:rsidRPr="0072043F">
        <w:rPr>
          <w:rFonts w:ascii="Times New Roman" w:hAnsi="Times New Roman" w:cs="Times New Roman"/>
          <w:sz w:val="24"/>
          <w:szCs w:val="24"/>
        </w:rPr>
        <w:t xml:space="preserve"> abad ke-13 dibawa oleh para Siak (Syekh).</w:t>
      </w:r>
      <w:proofErr w:type="gramEnd"/>
      <w:r w:rsidRPr="0072043F">
        <w:rPr>
          <w:rFonts w:ascii="Times New Roman" w:hAnsi="Times New Roman" w:cs="Times New Roman"/>
          <w:sz w:val="24"/>
          <w:szCs w:val="24"/>
        </w:rPr>
        <w:t xml:space="preserve"> Para siak tersebut berjumlah 7 orang, di antaranya Siak Lengih di Koto Pandan Sungai Penuh, Siak Rajo di Kemantan, Siak Ali di Semurup, Siak Jelir di Siul</w:t>
      </w:r>
      <w:r>
        <w:rPr>
          <w:rFonts w:ascii="Times New Roman" w:hAnsi="Times New Roman" w:cs="Times New Roman"/>
          <w:sz w:val="24"/>
          <w:szCs w:val="24"/>
        </w:rPr>
        <w:t>ak dan lain-lain</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8"/>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Disamping itu, ada juga yang berpendapat bahwa islamisasi di Kerinci tidak terlepas dari pengaruh Kesultanan Jambi.</w:t>
      </w:r>
      <w:proofErr w:type="gramEnd"/>
      <w:r w:rsidRPr="0072043F">
        <w:rPr>
          <w:rFonts w:ascii="Times New Roman" w:hAnsi="Times New Roman" w:cs="Times New Roman"/>
          <w:sz w:val="24"/>
          <w:szCs w:val="24"/>
        </w:rPr>
        <w:t xml:space="preserve"> Berbagai </w:t>
      </w:r>
      <w:proofErr w:type="gramStart"/>
      <w:r w:rsidRPr="0072043F">
        <w:rPr>
          <w:rFonts w:ascii="Times New Roman" w:hAnsi="Times New Roman" w:cs="Times New Roman"/>
          <w:sz w:val="24"/>
          <w:szCs w:val="24"/>
        </w:rPr>
        <w:t>surat</w:t>
      </w:r>
      <w:proofErr w:type="gramEnd"/>
      <w:r w:rsidRPr="0072043F">
        <w:rPr>
          <w:rFonts w:ascii="Times New Roman" w:hAnsi="Times New Roman" w:cs="Times New Roman"/>
          <w:sz w:val="24"/>
          <w:szCs w:val="24"/>
        </w:rPr>
        <w:t xml:space="preserve"> dari pihak Kesultanan Jambi untuk depati di Kerinci diimbau untuk menghentikan </w:t>
      </w:r>
      <w:r>
        <w:rPr>
          <w:rFonts w:ascii="Times New Roman" w:hAnsi="Times New Roman" w:cs="Times New Roman"/>
          <w:sz w:val="24"/>
          <w:szCs w:val="24"/>
        </w:rPr>
        <w:t xml:space="preserve">kebiasaan </w:t>
      </w:r>
      <w:r w:rsidRPr="0072043F">
        <w:rPr>
          <w:rFonts w:ascii="Times New Roman" w:hAnsi="Times New Roman" w:cs="Times New Roman"/>
          <w:sz w:val="24"/>
          <w:szCs w:val="24"/>
        </w:rPr>
        <w:t>dan kepercayaan lama dan memeluk Islam dengan menerima hukum s</w:t>
      </w:r>
      <w:r>
        <w:rPr>
          <w:rFonts w:ascii="Times New Roman" w:hAnsi="Times New Roman" w:cs="Times New Roman"/>
          <w:sz w:val="24"/>
          <w:szCs w:val="24"/>
        </w:rPr>
        <w:t>yariat Islam</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9"/>
      </w:r>
    </w:p>
    <w:p w:rsidR="00F87BD5" w:rsidRPr="0072043F" w:rsidRDefault="00F87BD5" w:rsidP="0014409C">
      <w:pPr>
        <w:spacing w:after="0" w:line="276" w:lineRule="auto"/>
        <w:ind w:left="425"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Islamisasi yang dilakukan oleh Kesultanan Jambi terhadap masyarakat di dataran tinggi yaitu Kerinci, agaknya menggunakan konsep politik.</w:t>
      </w:r>
      <w:proofErr w:type="gramEnd"/>
      <w:r w:rsidRPr="0072043F">
        <w:rPr>
          <w:rFonts w:ascii="Times New Roman" w:hAnsi="Times New Roman" w:cs="Times New Roman"/>
          <w:sz w:val="24"/>
          <w:szCs w:val="24"/>
        </w:rPr>
        <w:t xml:space="preserve"> Dimana proses Islamisasi dilakukan lansung oleh pihak Ksultanan Jambi dengan para pembesar atau penguasa Kerinci yang bergelar depati. Konsep ini merupakan salah satu teori periodik proses islamisasi fase </w:t>
      </w:r>
      <w:r w:rsidRPr="0072043F">
        <w:rPr>
          <w:rFonts w:ascii="Times New Roman" w:hAnsi="Times New Roman" w:cs="Times New Roman"/>
          <w:i/>
          <w:sz w:val="24"/>
          <w:szCs w:val="24"/>
        </w:rPr>
        <w:t>Vitbreiding</w:t>
      </w:r>
      <w:r w:rsidRPr="0072043F">
        <w:rPr>
          <w:rFonts w:ascii="Times New Roman" w:hAnsi="Times New Roman" w:cs="Times New Roman"/>
          <w:sz w:val="24"/>
          <w:szCs w:val="24"/>
        </w:rPr>
        <w:t xml:space="preserve"> yaitu pengembangan di dorong oleh moti</w:t>
      </w:r>
      <w:r>
        <w:rPr>
          <w:rFonts w:ascii="Times New Roman" w:hAnsi="Times New Roman" w:cs="Times New Roman"/>
          <w:sz w:val="24"/>
          <w:szCs w:val="24"/>
        </w:rPr>
        <w:t>vasi politik</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10"/>
      </w:r>
      <w:r w:rsidRPr="0072043F">
        <w:rPr>
          <w:rFonts w:ascii="Times New Roman" w:hAnsi="Times New Roman" w:cs="Times New Roman"/>
          <w:sz w:val="24"/>
          <w:szCs w:val="24"/>
        </w:rPr>
        <w:t xml:space="preserve"> Banyaknya surat-surat dari pihak Kesultanan Jambi kepada para depati di Kerinci tentang dimpomasi politik dan Islam antara hulu dengan hilir menujukkan bahwa Sultan Jambi tidak selalu mampu untuk memerintah hulu </w:t>
      </w:r>
      <w:r w:rsidRPr="0072043F">
        <w:rPr>
          <w:rFonts w:ascii="Times New Roman" w:hAnsi="Times New Roman" w:cs="Times New Roman"/>
          <w:sz w:val="24"/>
          <w:szCs w:val="24"/>
        </w:rPr>
        <w:lastRenderedPageBreak/>
        <w:t xml:space="preserve">karena kekuasaan Jambi di Kerinci terbatas. </w:t>
      </w:r>
      <w:proofErr w:type="gramStart"/>
      <w:r>
        <w:rPr>
          <w:rFonts w:ascii="Times New Roman" w:hAnsi="Times New Roman" w:cs="Times New Roman"/>
          <w:sz w:val="24"/>
          <w:szCs w:val="24"/>
        </w:rPr>
        <w:t xml:space="preserve">Seringkali melakukan himbauan </w:t>
      </w:r>
      <w:r w:rsidRPr="0072043F">
        <w:rPr>
          <w:rFonts w:ascii="Times New Roman" w:hAnsi="Times New Roman" w:cs="Times New Roman"/>
          <w:sz w:val="24"/>
          <w:szCs w:val="24"/>
        </w:rPr>
        <w:t xml:space="preserve">agar </w:t>
      </w:r>
      <w:r>
        <w:rPr>
          <w:rFonts w:ascii="Times New Roman" w:hAnsi="Times New Roman" w:cs="Times New Roman"/>
          <w:sz w:val="24"/>
          <w:szCs w:val="24"/>
        </w:rPr>
        <w:t xml:space="preserve">depati </w:t>
      </w:r>
      <w:r w:rsidRPr="0072043F">
        <w:rPr>
          <w:rFonts w:ascii="Times New Roman" w:hAnsi="Times New Roman" w:cs="Times New Roman"/>
          <w:sz w:val="24"/>
          <w:szCs w:val="24"/>
        </w:rPr>
        <w:t>menegakkan</w:t>
      </w:r>
      <w:r>
        <w:rPr>
          <w:rFonts w:ascii="Times New Roman" w:hAnsi="Times New Roman" w:cs="Times New Roman"/>
          <w:sz w:val="24"/>
          <w:szCs w:val="24"/>
        </w:rPr>
        <w:t xml:space="preserve"> serta menguatkan</w:t>
      </w:r>
      <w:r w:rsidRPr="0072043F">
        <w:rPr>
          <w:rFonts w:ascii="Times New Roman" w:hAnsi="Times New Roman" w:cs="Times New Roman"/>
          <w:sz w:val="24"/>
          <w:szCs w:val="24"/>
        </w:rPr>
        <w:t xml:space="preserve"> hukum yarak, namun seringkali kurang diindahkan atau tidak dihiraukan olek</w:t>
      </w:r>
      <w:r>
        <w:rPr>
          <w:rFonts w:ascii="Times New Roman" w:hAnsi="Times New Roman" w:cs="Times New Roman"/>
          <w:sz w:val="24"/>
          <w:szCs w:val="24"/>
        </w:rPr>
        <w:t xml:space="preserve"> rakyat Kerinci</w:t>
      </w:r>
      <w:r w:rsidRPr="0072043F">
        <w:rPr>
          <w:rFonts w:ascii="Times New Roman" w:hAnsi="Times New Roman" w:cs="Times New Roman"/>
          <w:sz w:val="24"/>
          <w:szCs w:val="24"/>
        </w:rPr>
        <w:t>.</w:t>
      </w:r>
      <w:proofErr w:type="gramEnd"/>
      <w:r w:rsidRPr="0072043F">
        <w:rPr>
          <w:rStyle w:val="FootnoteReference"/>
          <w:rFonts w:ascii="Times New Roman" w:hAnsi="Times New Roman" w:cs="Times New Roman"/>
          <w:sz w:val="24"/>
          <w:szCs w:val="24"/>
        </w:rPr>
        <w:footnoteReference w:id="11"/>
      </w:r>
      <w:r w:rsidRPr="0072043F">
        <w:rPr>
          <w:rFonts w:ascii="Times New Roman" w:hAnsi="Times New Roman" w:cs="Times New Roman"/>
          <w:sz w:val="24"/>
          <w:szCs w:val="24"/>
        </w:rPr>
        <w:t xml:space="preserve"> </w:t>
      </w:r>
    </w:p>
    <w:p w:rsidR="00F87BD5" w:rsidRPr="0072043F" w:rsidRDefault="00F87BD5" w:rsidP="0014409C">
      <w:pPr>
        <w:spacing w:after="0" w:line="276" w:lineRule="auto"/>
        <w:ind w:left="425"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Bertitik tolak dari hal di atas, penulis tertarik untuk melakukan penelitian dan penulisan tentang kiprah Sultan Jambi dalam islamisasi di Kerinci.</w:t>
      </w:r>
      <w:proofErr w:type="gramEnd"/>
      <w:r w:rsidRPr="0072043F">
        <w:rPr>
          <w:rFonts w:ascii="Times New Roman" w:hAnsi="Times New Roman" w:cs="Times New Roman"/>
          <w:sz w:val="24"/>
          <w:szCs w:val="24"/>
        </w:rPr>
        <w:t xml:space="preserve"> Penelitian tentang Islamisasi di Kerinci khususnya penguatan </w:t>
      </w:r>
      <w:proofErr w:type="gramStart"/>
      <w:r w:rsidRPr="0072043F">
        <w:rPr>
          <w:rFonts w:ascii="Times New Roman" w:hAnsi="Times New Roman" w:cs="Times New Roman"/>
          <w:sz w:val="24"/>
          <w:szCs w:val="24"/>
        </w:rPr>
        <w:t>islam</w:t>
      </w:r>
      <w:proofErr w:type="gramEnd"/>
      <w:r w:rsidRPr="0072043F">
        <w:rPr>
          <w:rFonts w:ascii="Times New Roman" w:hAnsi="Times New Roman" w:cs="Times New Roman"/>
          <w:sz w:val="24"/>
          <w:szCs w:val="24"/>
        </w:rPr>
        <w:t xml:space="preserve"> hingga hari ini masih sangat minim sekali, dengan berbagai alasan dan faktor yang menjadi penyebabnya. </w:t>
      </w:r>
      <w:proofErr w:type="gramStart"/>
      <w:r w:rsidRPr="0072043F">
        <w:rPr>
          <w:rFonts w:ascii="Times New Roman" w:hAnsi="Times New Roman" w:cs="Times New Roman"/>
          <w:sz w:val="24"/>
          <w:szCs w:val="24"/>
        </w:rPr>
        <w:t>Meskipun demikian, setidaknya kajian ini sudah dimulai oleh Watson (1985) tentang “Islamitation in Kerinci” dalam Change and Continuity in Minangkabau: Local, Regional and Historical Perspectives on West Sumatera.</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Dalam tulisan ini Watson menjelaskan tentang periode awal Kerinci bersentuhan dengan Islam serta usaha yang dilakukan untuk menguatkan hukum Islam di Kerinci salah satunya melalui surat-surat sultan serta pembaharuan Islam.</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Selain itu, dilakukan oleh penulis sendiri (2013) tentang Islamisasi di Kerinci (Studi terhadap Naskah Surat dan Piagam).</w:t>
      </w:r>
      <w:proofErr w:type="gramEnd"/>
      <w:r w:rsidRPr="0072043F">
        <w:rPr>
          <w:rFonts w:ascii="Times New Roman" w:hAnsi="Times New Roman" w:cs="Times New Roman"/>
          <w:sz w:val="24"/>
          <w:szCs w:val="24"/>
        </w:rPr>
        <w:t xml:space="preserve"> Dalam tulisan tersebut penulis melihat peran Kesultanan Jambi dan Indrapura terhadap Isalmisi di Kerinci ditinjau dari </w:t>
      </w:r>
      <w:proofErr w:type="gramStart"/>
      <w:r w:rsidRPr="0072043F">
        <w:rPr>
          <w:rFonts w:ascii="Times New Roman" w:hAnsi="Times New Roman" w:cs="Times New Roman"/>
          <w:sz w:val="24"/>
          <w:szCs w:val="24"/>
        </w:rPr>
        <w:t>6 Naskah Surat dan Piagam</w:t>
      </w:r>
      <w:proofErr w:type="gramEnd"/>
      <w:r w:rsidRPr="0072043F">
        <w:rPr>
          <w:rFonts w:ascii="Times New Roman" w:hAnsi="Times New Roman" w:cs="Times New Roman"/>
          <w:sz w:val="24"/>
          <w:szCs w:val="24"/>
        </w:rPr>
        <w:t xml:space="preserve">. </w:t>
      </w:r>
    </w:p>
    <w:p w:rsidR="00F87BD5" w:rsidRPr="0090595C" w:rsidRDefault="00F87BD5" w:rsidP="00F87BD5">
      <w:pPr>
        <w:spacing w:after="0" w:line="276" w:lineRule="auto"/>
        <w:ind w:left="425" w:firstLine="567"/>
        <w:jc w:val="both"/>
        <w:rPr>
          <w:rFonts w:ascii="Times New Roman" w:hAnsi="Times New Roman" w:cs="Times New Roman"/>
          <w:b/>
          <w:bCs/>
          <w:sz w:val="24"/>
          <w:szCs w:val="24"/>
          <w:lang w:val="id-ID"/>
        </w:rPr>
      </w:pPr>
      <w:proofErr w:type="gramStart"/>
      <w:r w:rsidRPr="0072043F">
        <w:rPr>
          <w:rFonts w:ascii="Times New Roman" w:hAnsi="Times New Roman" w:cs="Times New Roman"/>
          <w:sz w:val="24"/>
          <w:szCs w:val="24"/>
        </w:rPr>
        <w:t>Sejauh ini khusus tentang penguatan hukum syarak di Kerinci yang dilakukan oleh pihak Kesultan Jambi belum sepenuhnya dikaji dan diungkapkan secara mendalam, hanya disinggung pada beberapa paragraf saja.</w:t>
      </w:r>
      <w:proofErr w:type="gramEnd"/>
      <w:r w:rsidRPr="0072043F">
        <w:rPr>
          <w:rFonts w:ascii="Times New Roman" w:hAnsi="Times New Roman" w:cs="Times New Roman"/>
          <w:sz w:val="24"/>
          <w:szCs w:val="24"/>
        </w:rPr>
        <w:t xml:space="preserve"> Oleh karena itu, penelitian ini betujuan untuk melihat kapan islam itu musuk dan tumbuh di Kesultanan Jambi dan kapan islam itu bersentuhan dengan masyarakat Kerinci serta bagaiman peran Sultan Jambi dalam Islamisasi khususnya penguatan Islam dan hukum syarak di Kerinci.</w:t>
      </w:r>
    </w:p>
    <w:p w:rsidR="00456CBE" w:rsidRPr="00DB5B3A" w:rsidRDefault="00A96C85" w:rsidP="00A96C85">
      <w:pPr>
        <w:pStyle w:val="ListParagraph"/>
        <w:numPr>
          <w:ilvl w:val="0"/>
          <w:numId w:val="2"/>
        </w:numPr>
        <w:spacing w:after="0" w:line="276" w:lineRule="auto"/>
        <w:ind w:left="426" w:hanging="426"/>
        <w:rPr>
          <w:rFonts w:ascii="Times New Roman" w:hAnsi="Times New Roman" w:cs="Times New Roman"/>
          <w:b/>
          <w:bCs/>
          <w:sz w:val="24"/>
          <w:szCs w:val="24"/>
          <w:lang w:val="id-ID"/>
        </w:rPr>
      </w:pPr>
      <w:r>
        <w:rPr>
          <w:rFonts w:ascii="Times New Roman" w:hAnsi="Times New Roman" w:cs="Times New Roman"/>
          <w:b/>
          <w:bCs/>
          <w:sz w:val="24"/>
          <w:szCs w:val="24"/>
        </w:rPr>
        <w:t>Metode Penulisan</w:t>
      </w:r>
    </w:p>
    <w:p w:rsidR="0014409C" w:rsidRPr="0090595C" w:rsidRDefault="0014409C" w:rsidP="0090595C">
      <w:pPr>
        <w:spacing w:after="0" w:line="276" w:lineRule="auto"/>
        <w:ind w:left="425" w:firstLine="567"/>
        <w:jc w:val="both"/>
        <w:rPr>
          <w:rFonts w:ascii="Times New Roman" w:eastAsia="Times New Roman" w:hAnsi="Times New Roman" w:cs="Times New Roman"/>
          <w:sz w:val="24"/>
          <w:szCs w:val="24"/>
        </w:rPr>
      </w:pPr>
      <w:proofErr w:type="gramStart"/>
      <w:r w:rsidRPr="0072043F">
        <w:rPr>
          <w:rFonts w:ascii="Times New Roman" w:hAnsi="Times New Roman" w:cs="Times New Roman"/>
          <w:sz w:val="24"/>
          <w:szCs w:val="24"/>
        </w:rPr>
        <w:t>Untuk menjawab persoalan diatas, maka metode yang digunakan dalam penelitian ini adalah metode penelitian sejarah, yaitu heuristik (pengumpulan sumber), kritik sumber dan sintesis (analisis sumber) serta historiografi (penulisan) dengan sistematika penulisan deskriptif naratif.</w:t>
      </w:r>
      <w:proofErr w:type="gramEnd"/>
      <w:r w:rsidRPr="0072043F">
        <w:rPr>
          <w:rFonts w:ascii="Times New Roman" w:hAnsi="Times New Roman" w:cs="Times New Roman"/>
          <w:sz w:val="24"/>
          <w:szCs w:val="24"/>
        </w:rPr>
        <w:t xml:space="preserve"> Selain itu, penulis juga menggunakan pendekatan kodikologi dan filologi berhubungan dengan naskah dan teks yang </w:t>
      </w:r>
      <w:proofErr w:type="gramStart"/>
      <w:r w:rsidRPr="0072043F">
        <w:rPr>
          <w:rFonts w:ascii="Times New Roman" w:hAnsi="Times New Roman" w:cs="Times New Roman"/>
          <w:sz w:val="24"/>
          <w:szCs w:val="24"/>
        </w:rPr>
        <w:t>akan</w:t>
      </w:r>
      <w:proofErr w:type="gramEnd"/>
      <w:r w:rsidRPr="0072043F">
        <w:rPr>
          <w:rFonts w:ascii="Times New Roman" w:hAnsi="Times New Roman" w:cs="Times New Roman"/>
          <w:sz w:val="24"/>
          <w:szCs w:val="24"/>
        </w:rPr>
        <w:t xml:space="preserve"> membantu penulis dalam pemaknaan teks dan menghadirkan edisi teks serta mengungkap konteks dan kontens isi dari teks naskah ataupun surat yang menjadi salah satu sumber penelitian penulis.</w:t>
      </w:r>
    </w:p>
    <w:p w:rsidR="00E33D70" w:rsidRPr="00BF4860" w:rsidRDefault="00BF4860" w:rsidP="00BF4860">
      <w:pPr>
        <w:pStyle w:val="ListParagraph"/>
        <w:numPr>
          <w:ilvl w:val="0"/>
          <w:numId w:val="2"/>
        </w:numPr>
        <w:spacing w:before="120" w:after="0" w:line="276" w:lineRule="auto"/>
        <w:ind w:left="426" w:hanging="426"/>
        <w:contextualSpacing w:val="0"/>
        <w:rPr>
          <w:rFonts w:ascii="Times New Roman" w:hAnsi="Times New Roman" w:cs="Times New Roman"/>
          <w:b/>
          <w:sz w:val="24"/>
          <w:szCs w:val="24"/>
        </w:rPr>
      </w:pPr>
      <w:r w:rsidRPr="00BF4860">
        <w:rPr>
          <w:rFonts w:ascii="Times New Roman" w:hAnsi="Times New Roman" w:cs="Times New Roman"/>
          <w:b/>
          <w:bCs/>
          <w:sz w:val="24"/>
          <w:szCs w:val="24"/>
        </w:rPr>
        <w:t>Hasil dan Pembahasan</w:t>
      </w:r>
    </w:p>
    <w:p w:rsidR="0090595C" w:rsidRPr="0090595C" w:rsidRDefault="0090595C" w:rsidP="00C564ED">
      <w:pPr>
        <w:pStyle w:val="ListParagraph"/>
        <w:spacing w:after="0" w:line="276" w:lineRule="auto"/>
        <w:ind w:left="426" w:firstLine="567"/>
        <w:jc w:val="both"/>
        <w:rPr>
          <w:rFonts w:ascii="Times New Roman" w:eastAsia="Times New Roman" w:hAnsi="Times New Roman" w:cs="Times New Roman"/>
          <w:sz w:val="24"/>
          <w:szCs w:val="24"/>
        </w:rPr>
      </w:pPr>
      <w:r w:rsidRPr="0090595C">
        <w:rPr>
          <w:rFonts w:ascii="Times New Roman" w:eastAsia="Times New Roman" w:hAnsi="Times New Roman" w:cs="Times New Roman"/>
          <w:sz w:val="24"/>
          <w:szCs w:val="24"/>
        </w:rPr>
        <w:t>Hasil dan pembahasan berisi hasil-hasil temuan penelitian dan pembahasannya. Tuliskan temuan-temuan yang diperoleh dari hasil-hasil penelitian yang telah dilakukan dan harus ditunjang oleh data-data yang memadai. Hasil-hasil penelitian dan temuan harus bisa menjawab pertanyaan atau hipotesis penelitian di bagian pendahuluan.</w:t>
      </w:r>
    </w:p>
    <w:p w:rsidR="0090595C" w:rsidRPr="0090595C" w:rsidRDefault="0090595C" w:rsidP="00C564ED">
      <w:pPr>
        <w:pStyle w:val="ListParagraph"/>
        <w:spacing w:after="0" w:line="276" w:lineRule="auto"/>
        <w:ind w:left="426" w:firstLine="567"/>
        <w:jc w:val="both"/>
        <w:rPr>
          <w:rFonts w:ascii="Times New Roman" w:eastAsia="Times New Roman" w:hAnsi="Times New Roman" w:cs="Times New Roman"/>
          <w:sz w:val="24"/>
          <w:szCs w:val="24"/>
        </w:rPr>
      </w:pPr>
      <w:r w:rsidRPr="0090595C">
        <w:rPr>
          <w:rFonts w:ascii="Times New Roman" w:eastAsia="Times New Roman" w:hAnsi="Times New Roman" w:cs="Times New Roman"/>
          <w:sz w:val="24"/>
          <w:szCs w:val="24"/>
        </w:rPr>
        <w:lastRenderedPageBreak/>
        <w:t>Jika menampilkan topik atau pun sub-topik, silahkan menggunakan format seperti berikut:</w:t>
      </w:r>
    </w:p>
    <w:p w:rsidR="0014409C" w:rsidRPr="0014409C" w:rsidRDefault="0014409C" w:rsidP="0014409C">
      <w:pPr>
        <w:pStyle w:val="ListParagraph"/>
        <w:numPr>
          <w:ilvl w:val="0"/>
          <w:numId w:val="43"/>
        </w:numPr>
        <w:spacing w:after="0" w:line="276" w:lineRule="auto"/>
        <w:ind w:left="851" w:hanging="425"/>
        <w:jc w:val="both"/>
        <w:rPr>
          <w:rFonts w:ascii="Times New Roman" w:hAnsi="Times New Roman" w:cs="Times New Roman"/>
          <w:bCs/>
          <w:sz w:val="24"/>
          <w:szCs w:val="24"/>
        </w:rPr>
      </w:pPr>
      <w:r w:rsidRPr="0014409C">
        <w:rPr>
          <w:rFonts w:ascii="Times New Roman" w:hAnsi="Times New Roman" w:cs="Times New Roman"/>
          <w:bCs/>
          <w:sz w:val="24"/>
          <w:szCs w:val="24"/>
        </w:rPr>
        <w:t>Islamisasi di Jambi</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Mengenai masuk, tumbuh dan berkembangnya Islam di Jambi ada beberapa pendapat yang berkembang selama ini,</w:t>
      </w:r>
      <w:r w:rsidRPr="0072043F">
        <w:rPr>
          <w:rFonts w:ascii="Times New Roman" w:hAnsi="Times New Roman" w:cs="Times New Roman"/>
          <w:sz w:val="24"/>
          <w:szCs w:val="24"/>
        </w:rPr>
        <w:t xml:space="preserve"> diantaranya pendapat terawal </w:t>
      </w:r>
      <w:r>
        <w:rPr>
          <w:rFonts w:ascii="Times New Roman" w:hAnsi="Times New Roman" w:cs="Times New Roman"/>
          <w:sz w:val="24"/>
          <w:szCs w:val="24"/>
        </w:rPr>
        <w:t xml:space="preserve">yaitu </w:t>
      </w:r>
      <w:r w:rsidRPr="0072043F">
        <w:rPr>
          <w:rFonts w:ascii="Times New Roman" w:hAnsi="Times New Roman" w:cs="Times New Roman"/>
          <w:sz w:val="24"/>
          <w:szCs w:val="24"/>
        </w:rPr>
        <w:t xml:space="preserve">Islam </w:t>
      </w:r>
      <w:r>
        <w:rPr>
          <w:rFonts w:ascii="Times New Roman" w:hAnsi="Times New Roman" w:cs="Times New Roman"/>
          <w:sz w:val="24"/>
          <w:szCs w:val="24"/>
        </w:rPr>
        <w:t xml:space="preserve">masuk </w:t>
      </w:r>
      <w:r w:rsidRPr="0072043F">
        <w:rPr>
          <w:rFonts w:ascii="Times New Roman" w:hAnsi="Times New Roman" w:cs="Times New Roman"/>
          <w:sz w:val="24"/>
          <w:szCs w:val="24"/>
        </w:rPr>
        <w:t xml:space="preserve">ke Jambi </w:t>
      </w:r>
      <w:r>
        <w:rPr>
          <w:rFonts w:ascii="Times New Roman" w:hAnsi="Times New Roman" w:cs="Times New Roman"/>
          <w:sz w:val="24"/>
          <w:szCs w:val="24"/>
        </w:rPr>
        <w:t xml:space="preserve">seiirng </w:t>
      </w:r>
      <w:r w:rsidRPr="0072043F">
        <w:rPr>
          <w:rFonts w:ascii="Times New Roman" w:hAnsi="Times New Roman" w:cs="Times New Roman"/>
          <w:sz w:val="24"/>
          <w:szCs w:val="24"/>
        </w:rPr>
        <w:t xml:space="preserve">dengan </w:t>
      </w:r>
      <w:r>
        <w:rPr>
          <w:rFonts w:ascii="Times New Roman" w:hAnsi="Times New Roman" w:cs="Times New Roman"/>
          <w:sz w:val="24"/>
          <w:szCs w:val="24"/>
        </w:rPr>
        <w:t xml:space="preserve">perkembangan </w:t>
      </w:r>
      <w:r w:rsidRPr="0072043F">
        <w:rPr>
          <w:rFonts w:ascii="Times New Roman" w:hAnsi="Times New Roman" w:cs="Times New Roman"/>
          <w:sz w:val="24"/>
          <w:szCs w:val="24"/>
        </w:rPr>
        <w:t xml:space="preserve">Islam </w:t>
      </w:r>
      <w:r>
        <w:rPr>
          <w:rFonts w:ascii="Times New Roman" w:hAnsi="Times New Roman" w:cs="Times New Roman"/>
          <w:sz w:val="24"/>
          <w:szCs w:val="24"/>
        </w:rPr>
        <w:t xml:space="preserve">di </w:t>
      </w:r>
      <w:r w:rsidRPr="0072043F">
        <w:rPr>
          <w:rFonts w:ascii="Times New Roman" w:hAnsi="Times New Roman" w:cs="Times New Roman"/>
          <w:sz w:val="24"/>
          <w:szCs w:val="24"/>
        </w:rPr>
        <w:t xml:space="preserve">Palembang. </w:t>
      </w:r>
      <w:r>
        <w:rPr>
          <w:rFonts w:ascii="Times New Roman" w:hAnsi="Times New Roman" w:cs="Times New Roman"/>
          <w:sz w:val="24"/>
          <w:szCs w:val="24"/>
        </w:rPr>
        <w:t xml:space="preserve">Dalam kitab </w:t>
      </w:r>
      <w:r w:rsidRPr="0072043F">
        <w:rPr>
          <w:rFonts w:ascii="Times New Roman" w:hAnsi="Times New Roman" w:cs="Times New Roman"/>
          <w:sz w:val="24"/>
          <w:szCs w:val="24"/>
        </w:rPr>
        <w:t>‘Aja’ib al- Hind</w:t>
      </w:r>
      <w:r>
        <w:rPr>
          <w:rFonts w:ascii="Times New Roman" w:hAnsi="Times New Roman" w:cs="Times New Roman"/>
          <w:sz w:val="24"/>
          <w:szCs w:val="24"/>
        </w:rPr>
        <w:t xml:space="preserve"> (sekitar tahun 1000 M), Nahkoda </w:t>
      </w:r>
      <w:r w:rsidRPr="0072043F">
        <w:rPr>
          <w:rFonts w:ascii="Times New Roman" w:hAnsi="Times New Roman" w:cs="Times New Roman"/>
          <w:sz w:val="24"/>
          <w:szCs w:val="24"/>
        </w:rPr>
        <w:t>Buzurg bin Shahryar</w:t>
      </w:r>
      <w:r>
        <w:rPr>
          <w:rFonts w:ascii="Times New Roman" w:hAnsi="Times New Roman" w:cs="Times New Roman"/>
          <w:sz w:val="24"/>
          <w:szCs w:val="24"/>
        </w:rPr>
        <w:t xml:space="preserve"> mengabarkan mengenai kedatangan</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para </w:t>
      </w:r>
      <w:r w:rsidRPr="0072043F">
        <w:rPr>
          <w:rFonts w:ascii="Times New Roman" w:hAnsi="Times New Roman" w:cs="Times New Roman"/>
          <w:sz w:val="24"/>
          <w:szCs w:val="24"/>
        </w:rPr>
        <w:t xml:space="preserve">pedagang Muslim </w:t>
      </w:r>
      <w:r>
        <w:rPr>
          <w:rFonts w:ascii="Times New Roman" w:hAnsi="Times New Roman" w:cs="Times New Roman"/>
          <w:sz w:val="24"/>
          <w:szCs w:val="24"/>
        </w:rPr>
        <w:t>(</w:t>
      </w:r>
      <w:r w:rsidRPr="0072043F">
        <w:rPr>
          <w:rFonts w:ascii="Times New Roman" w:hAnsi="Times New Roman" w:cs="Times New Roman"/>
          <w:sz w:val="24"/>
          <w:szCs w:val="24"/>
        </w:rPr>
        <w:t>Arab</w:t>
      </w:r>
      <w:r>
        <w:rPr>
          <w:rFonts w:ascii="Times New Roman" w:hAnsi="Times New Roman" w:cs="Times New Roman"/>
          <w:sz w:val="24"/>
          <w:szCs w:val="24"/>
        </w:rPr>
        <w:t>)</w:t>
      </w:r>
      <w:r w:rsidRPr="0072043F">
        <w:rPr>
          <w:rFonts w:ascii="Times New Roman" w:hAnsi="Times New Roman" w:cs="Times New Roman"/>
          <w:sz w:val="24"/>
          <w:szCs w:val="24"/>
        </w:rPr>
        <w:t xml:space="preserve"> ke Kerajaan Zabaj (Sabak) atau Sribuzah (Sriwijaya).</w:t>
      </w:r>
      <w:r>
        <w:rPr>
          <w:rFonts w:ascii="Times New Roman" w:hAnsi="Times New Roman" w:cs="Times New Roman"/>
          <w:sz w:val="24"/>
          <w:szCs w:val="24"/>
        </w:rPr>
        <w:t xml:space="preserve"> Disamping </w:t>
      </w:r>
      <w:r w:rsidRPr="0072043F">
        <w:rPr>
          <w:rFonts w:ascii="Times New Roman" w:hAnsi="Times New Roman" w:cs="Times New Roman"/>
          <w:sz w:val="24"/>
          <w:szCs w:val="24"/>
        </w:rPr>
        <w:t xml:space="preserve">itu, ahli geografi </w:t>
      </w:r>
      <w:r>
        <w:rPr>
          <w:rFonts w:ascii="Times New Roman" w:hAnsi="Times New Roman" w:cs="Times New Roman"/>
          <w:sz w:val="24"/>
          <w:szCs w:val="24"/>
        </w:rPr>
        <w:t xml:space="preserve">asal </w:t>
      </w:r>
      <w:r w:rsidRPr="0072043F">
        <w:rPr>
          <w:rFonts w:ascii="Times New Roman" w:hAnsi="Times New Roman" w:cs="Times New Roman"/>
          <w:sz w:val="24"/>
          <w:szCs w:val="24"/>
        </w:rPr>
        <w:t xml:space="preserve">Persia </w:t>
      </w:r>
      <w:r>
        <w:rPr>
          <w:rFonts w:ascii="Times New Roman" w:hAnsi="Times New Roman" w:cs="Times New Roman"/>
          <w:sz w:val="24"/>
          <w:szCs w:val="24"/>
        </w:rPr>
        <w:t xml:space="preserve">yang menulis </w:t>
      </w:r>
      <w:r w:rsidRPr="0072043F">
        <w:rPr>
          <w:rFonts w:ascii="Times New Roman" w:hAnsi="Times New Roman" w:cs="Times New Roman"/>
          <w:sz w:val="24"/>
          <w:szCs w:val="24"/>
        </w:rPr>
        <w:t xml:space="preserve">Kitab al- Masalik </w:t>
      </w:r>
      <w:proofErr w:type="gramStart"/>
      <w:r w:rsidRPr="0072043F">
        <w:rPr>
          <w:rFonts w:ascii="Times New Roman" w:hAnsi="Times New Roman" w:cs="Times New Roman"/>
          <w:sz w:val="24"/>
          <w:szCs w:val="24"/>
        </w:rPr>
        <w:t>wa</w:t>
      </w:r>
      <w:proofErr w:type="gramEnd"/>
      <w:r w:rsidRPr="0072043F">
        <w:rPr>
          <w:rFonts w:ascii="Times New Roman" w:hAnsi="Times New Roman" w:cs="Times New Roman"/>
          <w:sz w:val="24"/>
          <w:szCs w:val="24"/>
        </w:rPr>
        <w:t xml:space="preserve"> al-Mamalik (sekitar tahun 846 M)</w:t>
      </w:r>
      <w:r>
        <w:rPr>
          <w:rFonts w:ascii="Times New Roman" w:hAnsi="Times New Roman" w:cs="Times New Roman"/>
          <w:sz w:val="24"/>
          <w:szCs w:val="24"/>
        </w:rPr>
        <w:t xml:space="preserve"> yang bernama </w:t>
      </w:r>
      <w:r w:rsidRPr="0072043F">
        <w:rPr>
          <w:rFonts w:ascii="Times New Roman" w:hAnsi="Times New Roman" w:cs="Times New Roman"/>
          <w:sz w:val="24"/>
          <w:szCs w:val="24"/>
        </w:rPr>
        <w:t xml:space="preserve">Ibnu Khurdazbih, </w:t>
      </w:r>
      <w:r>
        <w:rPr>
          <w:rFonts w:ascii="Times New Roman" w:hAnsi="Times New Roman" w:cs="Times New Roman"/>
          <w:sz w:val="24"/>
          <w:szCs w:val="24"/>
        </w:rPr>
        <w:t xml:space="preserve">menerangkan </w:t>
      </w:r>
      <w:r w:rsidRPr="0072043F">
        <w:rPr>
          <w:rFonts w:ascii="Times New Roman" w:hAnsi="Times New Roman" w:cs="Times New Roman"/>
          <w:sz w:val="24"/>
          <w:szCs w:val="24"/>
        </w:rPr>
        <w:t xml:space="preserve">nama-nama </w:t>
      </w:r>
      <w:r>
        <w:rPr>
          <w:rFonts w:ascii="Times New Roman" w:hAnsi="Times New Roman" w:cs="Times New Roman"/>
          <w:sz w:val="24"/>
          <w:szCs w:val="24"/>
        </w:rPr>
        <w:t xml:space="preserve">daeah atau </w:t>
      </w:r>
      <w:r w:rsidRPr="0072043F">
        <w:rPr>
          <w:rFonts w:ascii="Times New Roman" w:hAnsi="Times New Roman" w:cs="Times New Roman"/>
          <w:sz w:val="24"/>
          <w:szCs w:val="24"/>
        </w:rPr>
        <w:t>pulau, seperti Pulau Jabah.</w:t>
      </w:r>
      <w:r w:rsidRPr="0072043F">
        <w:rPr>
          <w:rStyle w:val="FootnoteReference"/>
          <w:rFonts w:ascii="Times New Roman" w:hAnsi="Times New Roman" w:cs="Times New Roman"/>
          <w:sz w:val="24"/>
          <w:szCs w:val="24"/>
        </w:rPr>
        <w:footnoteReference w:id="12"/>
      </w:r>
      <w:r w:rsidRPr="0072043F">
        <w:rPr>
          <w:rFonts w:ascii="Times New Roman" w:hAnsi="Times New Roman" w:cs="Times New Roman"/>
          <w:sz w:val="24"/>
          <w:szCs w:val="24"/>
        </w:rPr>
        <w:t xml:space="preserve"> Azzumardi Asra (1992), </w:t>
      </w:r>
      <w:r>
        <w:rPr>
          <w:rFonts w:ascii="Times New Roman" w:hAnsi="Times New Roman" w:cs="Times New Roman"/>
          <w:sz w:val="24"/>
          <w:szCs w:val="24"/>
        </w:rPr>
        <w:t>menyebutkan</w:t>
      </w:r>
      <w:r w:rsidRPr="0072043F">
        <w:rPr>
          <w:rFonts w:ascii="Times New Roman" w:hAnsi="Times New Roman" w:cs="Times New Roman"/>
          <w:sz w:val="24"/>
          <w:szCs w:val="24"/>
        </w:rPr>
        <w:t xml:space="preserve"> ada dua</w:t>
      </w:r>
      <w:r>
        <w:rPr>
          <w:rFonts w:ascii="Times New Roman" w:hAnsi="Times New Roman" w:cs="Times New Roman"/>
          <w:sz w:val="24"/>
          <w:szCs w:val="24"/>
        </w:rPr>
        <w:t xml:space="preserve"> pucuk</w:t>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surat</w:t>
      </w:r>
      <w:proofErr w:type="gramEnd"/>
      <w:r w:rsidRPr="0072043F">
        <w:rPr>
          <w:rFonts w:ascii="Times New Roman" w:hAnsi="Times New Roman" w:cs="Times New Roman"/>
          <w:sz w:val="24"/>
          <w:szCs w:val="24"/>
        </w:rPr>
        <w:t xml:space="preserve"> </w:t>
      </w:r>
      <w:r>
        <w:rPr>
          <w:rFonts w:ascii="Times New Roman" w:hAnsi="Times New Roman" w:cs="Times New Roman"/>
          <w:sz w:val="24"/>
          <w:szCs w:val="24"/>
        </w:rPr>
        <w:t xml:space="preserve">menjelaskan mengenai interaksi </w:t>
      </w:r>
      <w:r w:rsidRPr="0072043F">
        <w:rPr>
          <w:rFonts w:ascii="Times New Roman" w:hAnsi="Times New Roman" w:cs="Times New Roman"/>
          <w:sz w:val="24"/>
          <w:szCs w:val="24"/>
        </w:rPr>
        <w:t xml:space="preserve">Jambi dengan Muslim Arab </w:t>
      </w:r>
      <w:r>
        <w:rPr>
          <w:rFonts w:ascii="Times New Roman" w:hAnsi="Times New Roman" w:cs="Times New Roman"/>
          <w:sz w:val="24"/>
          <w:szCs w:val="24"/>
        </w:rPr>
        <w:t xml:space="preserve">yakni </w:t>
      </w:r>
      <w:r w:rsidRPr="0072043F">
        <w:rPr>
          <w:rFonts w:ascii="Times New Roman" w:hAnsi="Times New Roman" w:cs="Times New Roman"/>
          <w:sz w:val="24"/>
          <w:szCs w:val="24"/>
        </w:rPr>
        <w:t xml:space="preserve">surat </w:t>
      </w:r>
      <w:r>
        <w:rPr>
          <w:rFonts w:ascii="Times New Roman" w:hAnsi="Times New Roman" w:cs="Times New Roman"/>
          <w:sz w:val="24"/>
          <w:szCs w:val="24"/>
        </w:rPr>
        <w:t xml:space="preserve">utuk khalifah di Arab dari </w:t>
      </w:r>
      <w:r w:rsidRPr="0072043F">
        <w:rPr>
          <w:rFonts w:ascii="Times New Roman" w:hAnsi="Times New Roman" w:cs="Times New Roman"/>
          <w:sz w:val="24"/>
          <w:szCs w:val="24"/>
        </w:rPr>
        <w:t xml:space="preserve">raja Sriwijaya. Surat pertama </w:t>
      </w:r>
      <w:r>
        <w:rPr>
          <w:rFonts w:ascii="Times New Roman" w:hAnsi="Times New Roman" w:cs="Times New Roman"/>
          <w:sz w:val="24"/>
          <w:szCs w:val="24"/>
        </w:rPr>
        <w:t xml:space="preserve">dikirim kepada </w:t>
      </w:r>
      <w:r w:rsidRPr="0072043F">
        <w:rPr>
          <w:rFonts w:ascii="Times New Roman" w:hAnsi="Times New Roman" w:cs="Times New Roman"/>
          <w:sz w:val="24"/>
          <w:szCs w:val="24"/>
        </w:rPr>
        <w:t xml:space="preserve">Khalifah Muawiyah (w.41 H /661 M) dan </w:t>
      </w:r>
      <w:r>
        <w:rPr>
          <w:rFonts w:ascii="Times New Roman" w:hAnsi="Times New Roman" w:cs="Times New Roman"/>
          <w:sz w:val="24"/>
          <w:szCs w:val="24"/>
        </w:rPr>
        <w:t xml:space="preserve">yang </w:t>
      </w:r>
      <w:r w:rsidRPr="0072043F">
        <w:rPr>
          <w:rFonts w:ascii="Times New Roman" w:hAnsi="Times New Roman" w:cs="Times New Roman"/>
          <w:sz w:val="24"/>
          <w:szCs w:val="24"/>
        </w:rPr>
        <w:t xml:space="preserve">kedua </w:t>
      </w:r>
      <w:r>
        <w:rPr>
          <w:rFonts w:ascii="Times New Roman" w:hAnsi="Times New Roman" w:cs="Times New Roman"/>
          <w:sz w:val="24"/>
          <w:szCs w:val="24"/>
        </w:rPr>
        <w:t xml:space="preserve">dituju untuk </w:t>
      </w:r>
      <w:r w:rsidRPr="0072043F">
        <w:rPr>
          <w:rFonts w:ascii="Times New Roman" w:hAnsi="Times New Roman" w:cs="Times New Roman"/>
          <w:sz w:val="24"/>
          <w:szCs w:val="24"/>
        </w:rPr>
        <w:t>Umar bin Abd al-Aziz (99-102 H /717-720 M).</w:t>
      </w:r>
      <w:r w:rsidRPr="0072043F">
        <w:rPr>
          <w:rStyle w:val="FootnoteReference"/>
          <w:rFonts w:ascii="Times New Roman" w:hAnsi="Times New Roman" w:cs="Times New Roman"/>
          <w:sz w:val="24"/>
          <w:szCs w:val="24"/>
        </w:rPr>
        <w:footnoteReference w:id="13"/>
      </w:r>
      <w:r w:rsidRPr="0072043F">
        <w:rPr>
          <w:rFonts w:ascii="Times New Roman" w:hAnsi="Times New Roman" w:cs="Times New Roman"/>
          <w:sz w:val="24"/>
          <w:szCs w:val="24"/>
        </w:rPr>
        <w:t xml:space="preserve"> </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sidRPr="0014409C">
        <w:rPr>
          <w:rFonts w:ascii="Times New Roman" w:eastAsia="Times New Roman" w:hAnsi="Times New Roman" w:cs="Times New Roman"/>
          <w:sz w:val="24"/>
          <w:szCs w:val="24"/>
        </w:rPr>
        <w:t>Masyarakat</w:t>
      </w:r>
      <w:r w:rsidRPr="0072043F">
        <w:rPr>
          <w:rFonts w:ascii="Times New Roman" w:hAnsi="Times New Roman" w:cs="Times New Roman"/>
          <w:sz w:val="24"/>
          <w:szCs w:val="24"/>
        </w:rPr>
        <w:t xml:space="preserve"> Jambi sudah memiliki kontak dengan Islam khususnya pedagang Muslim pada abad ke-9 M. Berita Cina dalam buku </w:t>
      </w:r>
      <w:r w:rsidRPr="0072043F">
        <w:rPr>
          <w:rFonts w:ascii="Times New Roman" w:hAnsi="Times New Roman" w:cs="Times New Roman"/>
          <w:i/>
          <w:sz w:val="24"/>
          <w:szCs w:val="24"/>
        </w:rPr>
        <w:t>Pei-hu lu</w:t>
      </w:r>
      <w:r w:rsidRPr="0072043F">
        <w:rPr>
          <w:rFonts w:ascii="Times New Roman" w:hAnsi="Times New Roman" w:cs="Times New Roman"/>
          <w:sz w:val="24"/>
          <w:szCs w:val="24"/>
        </w:rPr>
        <w:t xml:space="preserve"> yang ditulis pada tahun 875 M, buku tersebut menjelaskan tentang perdagangan hasil pertanian yang disebut pinang (</w:t>
      </w:r>
      <w:r w:rsidRPr="0072043F">
        <w:rPr>
          <w:rFonts w:ascii="Times New Roman" w:hAnsi="Times New Roman" w:cs="Times New Roman"/>
          <w:i/>
          <w:sz w:val="24"/>
          <w:szCs w:val="24"/>
        </w:rPr>
        <w:t>areca nuts</w:t>
      </w:r>
      <w:r w:rsidRPr="0072043F">
        <w:rPr>
          <w:rFonts w:ascii="Times New Roman" w:hAnsi="Times New Roman" w:cs="Times New Roman"/>
          <w:sz w:val="24"/>
          <w:szCs w:val="24"/>
        </w:rPr>
        <w:t xml:space="preserve">) yang didapatkan orang </w:t>
      </w:r>
      <w:r w:rsidRPr="0072043F">
        <w:rPr>
          <w:rFonts w:ascii="Times New Roman" w:hAnsi="Times New Roman" w:cs="Times New Roman"/>
          <w:i/>
          <w:sz w:val="24"/>
          <w:szCs w:val="24"/>
        </w:rPr>
        <w:t>Po’sse</w:t>
      </w:r>
      <w:r w:rsidRPr="0072043F">
        <w:rPr>
          <w:rFonts w:ascii="Times New Roman" w:hAnsi="Times New Roman" w:cs="Times New Roman"/>
          <w:sz w:val="24"/>
          <w:szCs w:val="24"/>
        </w:rPr>
        <w:t xml:space="preserve"> dari negeri </w:t>
      </w:r>
      <w:r w:rsidRPr="0072043F">
        <w:rPr>
          <w:rFonts w:ascii="Times New Roman" w:hAnsi="Times New Roman" w:cs="Times New Roman"/>
          <w:i/>
          <w:sz w:val="24"/>
          <w:szCs w:val="24"/>
        </w:rPr>
        <w:t>Chan-pei</w:t>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Dalam hal ini, Uka Tjandrasasmita (1986) memandang bahwa yang disebut </w:t>
      </w:r>
      <w:r w:rsidRPr="0072043F">
        <w:rPr>
          <w:rFonts w:ascii="Times New Roman" w:hAnsi="Times New Roman" w:cs="Times New Roman"/>
          <w:i/>
          <w:sz w:val="24"/>
          <w:szCs w:val="24"/>
        </w:rPr>
        <w:t>Po’sse</w:t>
      </w:r>
      <w:r w:rsidRPr="0072043F">
        <w:rPr>
          <w:rFonts w:ascii="Times New Roman" w:hAnsi="Times New Roman" w:cs="Times New Roman"/>
          <w:sz w:val="24"/>
          <w:szCs w:val="24"/>
        </w:rPr>
        <w:t xml:space="preserve"> adalah orang-orang Persi, yakni pedagang-pedagang Muslim yang melakukan perdagangan sampai ke Jambi.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Sedangkan </w:t>
      </w:r>
      <w:r w:rsidRPr="0072043F">
        <w:rPr>
          <w:rFonts w:ascii="Times New Roman" w:hAnsi="Times New Roman" w:cs="Times New Roman"/>
          <w:i/>
          <w:sz w:val="24"/>
          <w:szCs w:val="24"/>
        </w:rPr>
        <w:t>Chan-pei</w:t>
      </w:r>
      <w:r w:rsidRPr="0072043F">
        <w:rPr>
          <w:rFonts w:ascii="Times New Roman" w:hAnsi="Times New Roman" w:cs="Times New Roman"/>
          <w:sz w:val="24"/>
          <w:szCs w:val="24"/>
        </w:rPr>
        <w:t xml:space="preserve"> adalah sebutan untuk Jambi oleh orang Ci</w:t>
      </w:r>
      <w:r>
        <w:rPr>
          <w:rFonts w:ascii="Times New Roman" w:hAnsi="Times New Roman" w:cs="Times New Roman"/>
          <w:sz w:val="24"/>
          <w:szCs w:val="24"/>
        </w:rPr>
        <w:t>na</w:t>
      </w:r>
      <w:r w:rsidRPr="0072043F">
        <w:rPr>
          <w:rFonts w:ascii="Times New Roman" w:hAnsi="Times New Roman" w:cs="Times New Roman"/>
          <w:sz w:val="24"/>
          <w:szCs w:val="24"/>
        </w:rPr>
        <w:t>.</w:t>
      </w:r>
      <w:proofErr w:type="gramEnd"/>
      <w:r w:rsidRPr="0072043F">
        <w:rPr>
          <w:rStyle w:val="FootnoteReference"/>
          <w:rFonts w:ascii="Times New Roman" w:hAnsi="Times New Roman" w:cs="Times New Roman"/>
          <w:sz w:val="24"/>
          <w:szCs w:val="24"/>
        </w:rPr>
        <w:footnoteReference w:id="14"/>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Diamping itu, pada abad ke-13, seiring dengan memudarnya pengaruh Kerajaan Sriwijaya mejadikan Jambi sebagai jalur </w:t>
      </w:r>
      <w:r w:rsidRPr="0072043F">
        <w:rPr>
          <w:rFonts w:ascii="Times New Roman" w:hAnsi="Times New Roman" w:cs="Times New Roman"/>
          <w:i/>
          <w:sz w:val="24"/>
          <w:szCs w:val="24"/>
        </w:rPr>
        <w:t>the favoured commercial coast</w:t>
      </w:r>
      <w:r w:rsidRPr="0072043F">
        <w:rPr>
          <w:rFonts w:ascii="Times New Roman" w:hAnsi="Times New Roman" w:cs="Times New Roman"/>
          <w:sz w:val="24"/>
          <w:szCs w:val="24"/>
        </w:rPr>
        <w:t xml:space="preserve"> oleh </w:t>
      </w:r>
      <w:r>
        <w:rPr>
          <w:rFonts w:ascii="Times New Roman" w:hAnsi="Times New Roman" w:cs="Times New Roman"/>
          <w:sz w:val="24"/>
          <w:szCs w:val="24"/>
        </w:rPr>
        <w:t xml:space="preserve">para </w:t>
      </w:r>
      <w:r w:rsidRPr="0072043F">
        <w:rPr>
          <w:rFonts w:ascii="Times New Roman" w:hAnsi="Times New Roman" w:cs="Times New Roman"/>
          <w:sz w:val="24"/>
          <w:szCs w:val="24"/>
        </w:rPr>
        <w:t xml:space="preserve">pedagang dari </w:t>
      </w:r>
      <w:r>
        <w:rPr>
          <w:rFonts w:ascii="Times New Roman" w:hAnsi="Times New Roman" w:cs="Times New Roman"/>
          <w:sz w:val="24"/>
          <w:szCs w:val="24"/>
        </w:rPr>
        <w:t>India, Cina dan Arab</w:t>
      </w:r>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Sebagai wilayah yang bera di persimpangan Selat Malaka dan berhadapan lanusng dengan Laut Cina Selatan, menjadikan daerah ini termasuk paling awal </w:t>
      </w:r>
      <w:r>
        <w:rPr>
          <w:rFonts w:ascii="Times New Roman" w:hAnsi="Times New Roman" w:cs="Times New Roman"/>
          <w:sz w:val="24"/>
          <w:szCs w:val="24"/>
        </w:rPr>
        <w:t xml:space="preserve">dikunjungi </w:t>
      </w:r>
      <w:r w:rsidRPr="0072043F">
        <w:rPr>
          <w:rFonts w:ascii="Times New Roman" w:hAnsi="Times New Roman" w:cs="Times New Roman"/>
          <w:sz w:val="24"/>
          <w:szCs w:val="24"/>
        </w:rPr>
        <w:t xml:space="preserve">oleh </w:t>
      </w:r>
      <w:r>
        <w:rPr>
          <w:rFonts w:ascii="Times New Roman" w:hAnsi="Times New Roman" w:cs="Times New Roman"/>
          <w:sz w:val="24"/>
          <w:szCs w:val="24"/>
        </w:rPr>
        <w:t xml:space="preserve">para </w:t>
      </w:r>
      <w:r w:rsidRPr="0072043F">
        <w:rPr>
          <w:rFonts w:ascii="Times New Roman" w:hAnsi="Times New Roman" w:cs="Times New Roman"/>
          <w:sz w:val="24"/>
          <w:szCs w:val="24"/>
        </w:rPr>
        <w:t xml:space="preserve">pedagang Muslim </w:t>
      </w:r>
      <w:r>
        <w:rPr>
          <w:rFonts w:ascii="Times New Roman" w:hAnsi="Times New Roman" w:cs="Times New Roman"/>
          <w:sz w:val="24"/>
          <w:szCs w:val="24"/>
        </w:rPr>
        <w:t>khususnya Arab</w:t>
      </w:r>
      <w:r w:rsidRPr="0072043F">
        <w:rPr>
          <w:rFonts w:ascii="Times New Roman" w:hAnsi="Times New Roman" w:cs="Times New Roman"/>
          <w:sz w:val="24"/>
          <w:szCs w:val="24"/>
        </w:rPr>
        <w:t>.</w:t>
      </w:r>
      <w:proofErr w:type="gramEnd"/>
      <w:r w:rsidRPr="0072043F">
        <w:rPr>
          <w:rStyle w:val="FootnoteReference"/>
          <w:rFonts w:ascii="Times New Roman" w:hAnsi="Times New Roman" w:cs="Times New Roman"/>
          <w:sz w:val="24"/>
          <w:szCs w:val="24"/>
        </w:rPr>
        <w:footnoteReference w:id="15"/>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 xml:space="preserve">Pendapat berikunya, Islam masuk dan berkembang di Jambi pada abad ke 15 M bersamaan dengan </w:t>
      </w:r>
      <w:r>
        <w:rPr>
          <w:rFonts w:ascii="Times New Roman" w:hAnsi="Times New Roman" w:cs="Times New Roman"/>
          <w:sz w:val="24"/>
          <w:szCs w:val="24"/>
        </w:rPr>
        <w:t xml:space="preserve">terbentuk dan beridirinya </w:t>
      </w:r>
      <w:r w:rsidRPr="0072043F">
        <w:rPr>
          <w:rFonts w:ascii="Times New Roman" w:hAnsi="Times New Roman" w:cs="Times New Roman"/>
          <w:sz w:val="24"/>
          <w:szCs w:val="24"/>
        </w:rPr>
        <w:t>Kerajaan Jambi.</w:t>
      </w:r>
      <w:proofErr w:type="gramEnd"/>
      <w:r w:rsidRPr="0072043F">
        <w:rPr>
          <w:rFonts w:ascii="Times New Roman" w:hAnsi="Times New Roman" w:cs="Times New Roman"/>
          <w:sz w:val="24"/>
          <w:szCs w:val="24"/>
        </w:rPr>
        <w:t xml:space="preserve"> </w:t>
      </w:r>
      <w:r>
        <w:rPr>
          <w:rFonts w:ascii="Times New Roman" w:hAnsi="Times New Roman" w:cs="Times New Roman"/>
          <w:sz w:val="24"/>
          <w:szCs w:val="24"/>
        </w:rPr>
        <w:t xml:space="preserve">Pada masa awal beridiri kerajaan dibawah kepemimpinan </w:t>
      </w:r>
      <w:r w:rsidRPr="0072043F">
        <w:rPr>
          <w:rFonts w:ascii="Times New Roman" w:hAnsi="Times New Roman" w:cs="Times New Roman"/>
          <w:sz w:val="24"/>
          <w:szCs w:val="24"/>
        </w:rPr>
        <w:t xml:space="preserve">Putri Selara Pinang Masak, Kerajaan </w:t>
      </w:r>
      <w:r>
        <w:rPr>
          <w:rFonts w:ascii="Times New Roman" w:hAnsi="Times New Roman" w:cs="Times New Roman"/>
          <w:sz w:val="24"/>
          <w:szCs w:val="24"/>
        </w:rPr>
        <w:t xml:space="preserve">ini </w:t>
      </w:r>
      <w:r w:rsidRPr="0072043F">
        <w:rPr>
          <w:rFonts w:ascii="Times New Roman" w:hAnsi="Times New Roman" w:cs="Times New Roman"/>
          <w:sz w:val="24"/>
          <w:szCs w:val="24"/>
        </w:rPr>
        <w:t xml:space="preserve">kedatangan seorang saudagar dan </w:t>
      </w:r>
      <w:proofErr w:type="gramStart"/>
      <w:r w:rsidRPr="0072043F">
        <w:rPr>
          <w:rFonts w:ascii="Times New Roman" w:hAnsi="Times New Roman" w:cs="Times New Roman"/>
          <w:sz w:val="24"/>
          <w:szCs w:val="24"/>
        </w:rPr>
        <w:t xml:space="preserve">ulama </w:t>
      </w:r>
      <w:r>
        <w:rPr>
          <w:rFonts w:ascii="Times New Roman" w:hAnsi="Times New Roman" w:cs="Times New Roman"/>
          <w:sz w:val="24"/>
          <w:szCs w:val="24"/>
        </w:rPr>
        <w:t xml:space="preserve"> Turki</w:t>
      </w:r>
      <w:proofErr w:type="gramEnd"/>
      <w:r>
        <w:rPr>
          <w:rFonts w:ascii="Times New Roman" w:hAnsi="Times New Roman" w:cs="Times New Roman"/>
          <w:sz w:val="24"/>
          <w:szCs w:val="24"/>
        </w:rPr>
        <w:t xml:space="preserve"> yaitu </w:t>
      </w:r>
      <w:r w:rsidRPr="0072043F">
        <w:rPr>
          <w:rFonts w:ascii="Times New Roman" w:hAnsi="Times New Roman" w:cs="Times New Roman"/>
          <w:sz w:val="24"/>
          <w:szCs w:val="24"/>
        </w:rPr>
        <w:t>Ahmad Salim atau Ahmad Barus II.</w:t>
      </w:r>
      <w:r w:rsidRPr="0072043F">
        <w:rPr>
          <w:rStyle w:val="FootnoteReference"/>
          <w:rFonts w:ascii="Times New Roman" w:hAnsi="Times New Roman" w:cs="Times New Roman"/>
          <w:sz w:val="24"/>
          <w:szCs w:val="24"/>
        </w:rPr>
        <w:footnoteReference w:id="16"/>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Ia</w:t>
      </w:r>
      <w:proofErr w:type="gramEnd"/>
      <w:r w:rsidRPr="0072043F">
        <w:rPr>
          <w:rFonts w:ascii="Times New Roman" w:hAnsi="Times New Roman" w:cs="Times New Roman"/>
          <w:sz w:val="24"/>
          <w:szCs w:val="24"/>
        </w:rPr>
        <w:t xml:space="preserve"> menikah</w:t>
      </w:r>
      <w:r>
        <w:rPr>
          <w:rFonts w:ascii="Times New Roman" w:hAnsi="Times New Roman" w:cs="Times New Roman"/>
          <w:sz w:val="24"/>
          <w:szCs w:val="24"/>
        </w:rPr>
        <w:t>i</w:t>
      </w:r>
      <w:r w:rsidRPr="0072043F">
        <w:rPr>
          <w:rFonts w:ascii="Times New Roman" w:hAnsi="Times New Roman" w:cs="Times New Roman"/>
          <w:sz w:val="24"/>
          <w:szCs w:val="24"/>
        </w:rPr>
        <w:t xml:space="preserve"> Putri Selara Pinang Masak dan melalui </w:t>
      </w:r>
      <w:r>
        <w:rPr>
          <w:rFonts w:ascii="Times New Roman" w:hAnsi="Times New Roman" w:cs="Times New Roman"/>
          <w:sz w:val="24"/>
          <w:szCs w:val="24"/>
        </w:rPr>
        <w:t xml:space="preserve">pernikahan tersebut </w:t>
      </w:r>
      <w:r w:rsidRPr="0072043F">
        <w:rPr>
          <w:rFonts w:ascii="Times New Roman" w:hAnsi="Times New Roman" w:cs="Times New Roman"/>
          <w:sz w:val="24"/>
          <w:szCs w:val="24"/>
        </w:rPr>
        <w:t xml:space="preserve">Islam berkembang pesat dan menjadi agama resmi </w:t>
      </w:r>
      <w:r w:rsidRPr="0072043F">
        <w:rPr>
          <w:rFonts w:ascii="Times New Roman" w:hAnsi="Times New Roman" w:cs="Times New Roman"/>
          <w:sz w:val="24"/>
          <w:szCs w:val="24"/>
        </w:rPr>
        <w:lastRenderedPageBreak/>
        <w:t xml:space="preserve">Kerajaan </w:t>
      </w:r>
      <w:r>
        <w:rPr>
          <w:rFonts w:ascii="Times New Roman" w:hAnsi="Times New Roman" w:cs="Times New Roman"/>
          <w:sz w:val="24"/>
          <w:szCs w:val="24"/>
        </w:rPr>
        <w:t xml:space="preserve">Jambi. </w:t>
      </w:r>
      <w:proofErr w:type="gramStart"/>
      <w:r>
        <w:rPr>
          <w:rFonts w:ascii="Times New Roman" w:hAnsi="Times New Roman" w:cs="Times New Roman"/>
          <w:sz w:val="24"/>
          <w:szCs w:val="24"/>
        </w:rPr>
        <w:t xml:space="preserve">Inilah </w:t>
      </w:r>
      <w:r w:rsidRPr="0072043F">
        <w:rPr>
          <w:rFonts w:ascii="Times New Roman" w:hAnsi="Times New Roman" w:cs="Times New Roman"/>
          <w:sz w:val="24"/>
          <w:szCs w:val="24"/>
        </w:rPr>
        <w:t xml:space="preserve"> titik</w:t>
      </w:r>
      <w:proofErr w:type="gramEnd"/>
      <w:r w:rsidRPr="0072043F">
        <w:rPr>
          <w:rFonts w:ascii="Times New Roman" w:hAnsi="Times New Roman" w:cs="Times New Roman"/>
          <w:sz w:val="24"/>
          <w:szCs w:val="24"/>
        </w:rPr>
        <w:t xml:space="preserve"> awal Ke</w:t>
      </w:r>
      <w:r>
        <w:rPr>
          <w:rFonts w:ascii="Times New Roman" w:hAnsi="Times New Roman" w:cs="Times New Roman"/>
          <w:sz w:val="24"/>
          <w:szCs w:val="24"/>
        </w:rPr>
        <w:t>rajaan</w:t>
      </w:r>
      <w:r w:rsidRPr="0072043F">
        <w:rPr>
          <w:rFonts w:ascii="Times New Roman" w:hAnsi="Times New Roman" w:cs="Times New Roman"/>
          <w:sz w:val="24"/>
          <w:szCs w:val="24"/>
        </w:rPr>
        <w:t xml:space="preserve">Jambi yang menjadikan Islam semakin berkembang dan tersebar ke seluruh penjuru </w:t>
      </w:r>
      <w:r>
        <w:rPr>
          <w:rFonts w:ascii="Times New Roman" w:hAnsi="Times New Roman" w:cs="Times New Roman"/>
          <w:sz w:val="24"/>
          <w:szCs w:val="24"/>
        </w:rPr>
        <w:t>kerjaan tersebut.</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 xml:space="preserve">Setelah mengislamkan serta menikahi Tuan Putri Selaras Pinang Masak, </w:t>
      </w:r>
      <w:r>
        <w:rPr>
          <w:rFonts w:ascii="Times New Roman" w:hAnsi="Times New Roman" w:cs="Times New Roman"/>
          <w:sz w:val="24"/>
          <w:szCs w:val="24"/>
        </w:rPr>
        <w:t xml:space="preserve">Ahmad Salim bergelar Datuk Paduko Berhalo </w:t>
      </w:r>
      <w:r w:rsidRPr="0072043F">
        <w:rPr>
          <w:rFonts w:ascii="Times New Roman" w:hAnsi="Times New Roman" w:cs="Times New Roman"/>
          <w:sz w:val="24"/>
          <w:szCs w:val="24"/>
        </w:rPr>
        <w:t xml:space="preserve">menjadi raja </w:t>
      </w:r>
      <w:r>
        <w:rPr>
          <w:rFonts w:ascii="Times New Roman" w:hAnsi="Times New Roman" w:cs="Times New Roman"/>
          <w:sz w:val="24"/>
          <w:szCs w:val="24"/>
        </w:rPr>
        <w:t xml:space="preserve">di </w:t>
      </w:r>
      <w:r w:rsidRPr="0072043F">
        <w:rPr>
          <w:rFonts w:ascii="Times New Roman" w:hAnsi="Times New Roman" w:cs="Times New Roman"/>
          <w:sz w:val="24"/>
          <w:szCs w:val="24"/>
        </w:rPr>
        <w:t>Kerajaan Jambi bersama istrinya.</w:t>
      </w:r>
      <w:proofErr w:type="gramEnd"/>
      <w:r w:rsidRPr="0072043F">
        <w:rPr>
          <w:rFonts w:ascii="Times New Roman" w:hAnsi="Times New Roman" w:cs="Times New Roman"/>
          <w:sz w:val="24"/>
          <w:szCs w:val="24"/>
        </w:rPr>
        <w:t xml:space="preserve"> </w:t>
      </w:r>
      <w:r>
        <w:rPr>
          <w:rFonts w:ascii="Times New Roman" w:hAnsi="Times New Roman" w:cs="Times New Roman"/>
          <w:sz w:val="24"/>
          <w:szCs w:val="24"/>
        </w:rPr>
        <w:t xml:space="preserve">Hingga sampai pada masanya seorang putra mereka yang bernama orang Kayo Hitam tepatnya pada tahun </w:t>
      </w:r>
      <w:r w:rsidRPr="0072043F">
        <w:rPr>
          <w:rFonts w:ascii="Times New Roman" w:hAnsi="Times New Roman" w:cs="Times New Roman"/>
          <w:sz w:val="24"/>
          <w:szCs w:val="24"/>
        </w:rPr>
        <w:t>1500 sampai dengan 1515 Masehi,</w:t>
      </w:r>
      <w:r>
        <w:rPr>
          <w:rFonts w:ascii="Times New Roman" w:hAnsi="Times New Roman" w:cs="Times New Roman"/>
          <w:sz w:val="24"/>
          <w:szCs w:val="24"/>
        </w:rPr>
        <w:t xml:space="preserve"> naik nobat menjadi raja Kerajaan Jambi dan kerajaaan inipun dikenal dengan nama </w:t>
      </w:r>
      <w:r w:rsidRPr="0072043F">
        <w:rPr>
          <w:rFonts w:ascii="Times New Roman" w:hAnsi="Times New Roman" w:cs="Times New Roman"/>
          <w:sz w:val="24"/>
          <w:szCs w:val="24"/>
        </w:rPr>
        <w:t>Kerajaan M</w:t>
      </w:r>
      <w:r>
        <w:rPr>
          <w:rFonts w:ascii="Times New Roman" w:hAnsi="Times New Roman" w:cs="Times New Roman"/>
          <w:sz w:val="24"/>
          <w:szCs w:val="24"/>
        </w:rPr>
        <w:t xml:space="preserve">elayu Islam Tanah Pilih Jambi. Pada masa ini Islam sudah diikrarkan menjadi </w:t>
      </w:r>
      <w:r w:rsidRPr="0072043F">
        <w:rPr>
          <w:rFonts w:ascii="Times New Roman" w:hAnsi="Times New Roman" w:cs="Times New Roman"/>
          <w:sz w:val="24"/>
          <w:szCs w:val="24"/>
        </w:rPr>
        <w:t xml:space="preserve">agama resmi </w:t>
      </w:r>
      <w:r>
        <w:rPr>
          <w:rFonts w:ascii="Times New Roman" w:hAnsi="Times New Roman" w:cs="Times New Roman"/>
          <w:sz w:val="24"/>
          <w:szCs w:val="24"/>
        </w:rPr>
        <w:t xml:space="preserve">sebagai </w:t>
      </w:r>
      <w:r w:rsidRPr="0072043F">
        <w:rPr>
          <w:rFonts w:ascii="Times New Roman" w:hAnsi="Times New Roman" w:cs="Times New Roman"/>
          <w:sz w:val="24"/>
          <w:szCs w:val="24"/>
        </w:rPr>
        <w:t>identitas Kerajaan Jambi</w:t>
      </w:r>
      <w:r>
        <w:rPr>
          <w:rFonts w:ascii="Times New Roman" w:hAnsi="Times New Roman" w:cs="Times New Roman"/>
          <w:sz w:val="24"/>
          <w:szCs w:val="24"/>
        </w:rPr>
        <w:t>,</w:t>
      </w:r>
      <w:r w:rsidRPr="0072043F">
        <w:rPr>
          <w:rFonts w:ascii="Times New Roman" w:hAnsi="Times New Roman" w:cs="Times New Roman"/>
          <w:sz w:val="24"/>
          <w:szCs w:val="24"/>
        </w:rPr>
        <w:t xml:space="preserve"> hal ini tercatat dalam naskah yang berjudul </w:t>
      </w:r>
      <w:r w:rsidRPr="0072043F">
        <w:rPr>
          <w:rFonts w:ascii="Times New Roman" w:hAnsi="Times New Roman" w:cs="Times New Roman"/>
          <w:i/>
          <w:sz w:val="24"/>
          <w:szCs w:val="24"/>
        </w:rPr>
        <w:t>Ini Sejarah Raja Jambi</w:t>
      </w:r>
      <w:r w:rsidRPr="0072043F">
        <w:rPr>
          <w:rFonts w:ascii="Times New Roman" w:hAnsi="Times New Roman" w:cs="Times New Roman"/>
          <w:sz w:val="24"/>
          <w:szCs w:val="24"/>
        </w:rPr>
        <w:t xml:space="preserve"> oleh Ngabihi Shuto Dilogo seperti di bawah ini:</w:t>
      </w:r>
    </w:p>
    <w:p w:rsidR="0014409C" w:rsidRPr="0072043F" w:rsidRDefault="0014409C" w:rsidP="0014409C">
      <w:pPr>
        <w:pStyle w:val="ListParagraph"/>
        <w:spacing w:after="0" w:line="276" w:lineRule="auto"/>
        <w:ind w:left="851" w:firstLine="0"/>
        <w:jc w:val="center"/>
        <w:rPr>
          <w:rFonts w:ascii="Times New Roman" w:hAnsi="Times New Roman" w:cs="Times New Roman"/>
          <w:sz w:val="24"/>
          <w:szCs w:val="24"/>
        </w:rPr>
      </w:pPr>
      <w:r w:rsidRPr="0072043F">
        <w:rPr>
          <w:rFonts w:ascii="Times New Roman" w:hAnsi="Times New Roman" w:cs="Times New Roman"/>
          <w:noProof/>
          <w:sz w:val="24"/>
          <w:szCs w:val="24"/>
          <w:lang w:bidi="ar-SA"/>
        </w:rPr>
        <w:drawing>
          <wp:inline distT="0" distB="0" distL="0" distR="0" wp14:anchorId="1F30DF7D" wp14:editId="30FA6E97">
            <wp:extent cx="4502344" cy="1685925"/>
            <wp:effectExtent l="0" t="0" r="0" b="0"/>
            <wp:docPr id="2" name="Picture 1" descr="C:\Users\LENOVO-THINKPAD-X240\AppData\Local\Microsoft\Windows\Temporary Internet Files\Content.Word\DSC0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THINKPAD-X240\AppData\Local\Microsoft\Windows\Temporary Internet Files\Content.Word\DSC02348.jpg"/>
                    <pic:cNvPicPr>
                      <a:picLocks noChangeAspect="1" noChangeArrowheads="1"/>
                    </pic:cNvPicPr>
                  </pic:nvPicPr>
                  <pic:blipFill>
                    <a:blip r:embed="rId10" cstate="print"/>
                    <a:srcRect/>
                    <a:stretch>
                      <a:fillRect/>
                    </a:stretch>
                  </pic:blipFill>
                  <pic:spPr bwMode="auto">
                    <a:xfrm>
                      <a:off x="0" y="0"/>
                      <a:ext cx="4518169" cy="1691851"/>
                    </a:xfrm>
                    <a:prstGeom prst="rect">
                      <a:avLst/>
                    </a:prstGeom>
                  </pic:spPr>
                </pic:pic>
              </a:graphicData>
            </a:graphic>
          </wp:inline>
        </w:drawing>
      </w:r>
    </w:p>
    <w:p w:rsidR="0014409C" w:rsidRPr="0072043F" w:rsidRDefault="0014409C" w:rsidP="0014409C">
      <w:pPr>
        <w:pStyle w:val="ListParagraph"/>
        <w:spacing w:after="120" w:line="240" w:lineRule="auto"/>
        <w:ind w:left="851" w:firstLine="567"/>
        <w:contextualSpacing w:val="0"/>
        <w:jc w:val="both"/>
        <w:rPr>
          <w:rFonts w:ascii="Times New Roman" w:hAnsi="Times New Roman" w:cs="Times New Roman"/>
          <w:sz w:val="24"/>
          <w:szCs w:val="24"/>
        </w:rPr>
      </w:pPr>
      <w:r w:rsidRPr="0072043F">
        <w:rPr>
          <w:rFonts w:ascii="Times New Roman" w:hAnsi="Times New Roman" w:cs="Times New Roman"/>
          <w:sz w:val="24"/>
          <w:szCs w:val="24"/>
        </w:rPr>
        <w:t xml:space="preserve">Terjemahannya: </w:t>
      </w:r>
      <w:r w:rsidRPr="00380F17">
        <w:rPr>
          <w:rFonts w:ascii="Times New Roman" w:hAnsi="Times New Roman" w:cs="Times New Roman"/>
          <w:i/>
          <w:sz w:val="24"/>
          <w:szCs w:val="24"/>
        </w:rPr>
        <w:t>Pasal yang tiga puluh enam: Pri menyatokan awal Islam di Jambi zaman Orang Kayo Hitam bin Datuk Paduko Berhalo yang mengislamkannyo. Kepado hijrat Nabi Sallallahi Alaihi Wassalam 700 tahun kepado tahun Alif bilangan Syamsiah, dan kepado sehari bulan Muharam, hari Kemis, pada waktu zuhur, maso itulah awal Islam di Jambi mengucap duo kalimat Syahadat, sembahyang limo waktu, puaso sebulan ramadhan, zakat dan fitrah, barulah berdiri rukun Islam yang limo.</w:t>
      </w:r>
    </w:p>
    <w:p w:rsidR="0014409C"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masa kepemimpinannya, </w:t>
      </w:r>
      <w:r w:rsidRPr="0072043F">
        <w:rPr>
          <w:rFonts w:ascii="Times New Roman" w:hAnsi="Times New Roman" w:cs="Times New Roman"/>
          <w:sz w:val="24"/>
          <w:szCs w:val="24"/>
        </w:rPr>
        <w:t xml:space="preserve">Orang Kayo Hitam </w:t>
      </w:r>
      <w:r>
        <w:rPr>
          <w:rFonts w:ascii="Times New Roman" w:hAnsi="Times New Roman" w:cs="Times New Roman"/>
          <w:sz w:val="24"/>
          <w:szCs w:val="24"/>
        </w:rPr>
        <w:t xml:space="preserve">dapat menyelaraskan ideologi </w:t>
      </w:r>
      <w:r w:rsidRPr="0072043F">
        <w:rPr>
          <w:rFonts w:ascii="Times New Roman" w:hAnsi="Times New Roman" w:cs="Times New Roman"/>
          <w:sz w:val="24"/>
          <w:szCs w:val="24"/>
        </w:rPr>
        <w:t xml:space="preserve">pemerintah Kerajaan </w:t>
      </w:r>
      <w:r>
        <w:rPr>
          <w:rFonts w:ascii="Times New Roman" w:hAnsi="Times New Roman" w:cs="Times New Roman"/>
          <w:sz w:val="24"/>
          <w:szCs w:val="24"/>
        </w:rPr>
        <w:t xml:space="preserve">Jambi </w:t>
      </w:r>
      <w:r w:rsidRPr="0072043F">
        <w:rPr>
          <w:rFonts w:ascii="Times New Roman" w:hAnsi="Times New Roman" w:cs="Times New Roman"/>
          <w:sz w:val="24"/>
          <w:szCs w:val="24"/>
        </w:rPr>
        <w:t>dengan ajaran Islam, dikenal dengan sebutan “Adat Bersendi Syarak dan Syarak Bersendi Kitabullah”.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Perpaduan tersebut diantaranya terlihat </w:t>
      </w:r>
      <w:r w:rsidRPr="0072043F">
        <w:rPr>
          <w:rFonts w:ascii="Times New Roman" w:hAnsi="Times New Roman" w:cs="Times New Roman"/>
          <w:sz w:val="24"/>
          <w:szCs w:val="24"/>
        </w:rPr>
        <w:t xml:space="preserve">dengan </w:t>
      </w:r>
      <w:r>
        <w:rPr>
          <w:rFonts w:ascii="Times New Roman" w:hAnsi="Times New Roman" w:cs="Times New Roman"/>
          <w:sz w:val="24"/>
          <w:szCs w:val="24"/>
        </w:rPr>
        <w:t xml:space="preserve">adanya </w:t>
      </w:r>
      <w:r w:rsidRPr="0072043F">
        <w:rPr>
          <w:rFonts w:ascii="Times New Roman" w:hAnsi="Times New Roman" w:cs="Times New Roman"/>
          <w:sz w:val="24"/>
          <w:szCs w:val="24"/>
        </w:rPr>
        <w:t>Pucuk Undang Nan Delapan</w:t>
      </w:r>
      <w:r>
        <w:rPr>
          <w:rFonts w:ascii="Times New Roman" w:hAnsi="Times New Roman" w:cs="Times New Roman"/>
          <w:sz w:val="24"/>
          <w:szCs w:val="24"/>
        </w:rPr>
        <w:t xml:space="preserve"> yang di</w:t>
      </w:r>
      <w:r w:rsidRPr="0072043F">
        <w:rPr>
          <w:rFonts w:ascii="Times New Roman" w:hAnsi="Times New Roman" w:cs="Times New Roman"/>
          <w:sz w:val="24"/>
          <w:szCs w:val="24"/>
        </w:rPr>
        <w:t>dasarkan</w:t>
      </w:r>
      <w:r>
        <w:rPr>
          <w:rFonts w:ascii="Times New Roman" w:hAnsi="Times New Roman" w:cs="Times New Roman"/>
          <w:sz w:val="24"/>
          <w:szCs w:val="24"/>
        </w:rPr>
        <w:t xml:space="preserve"> pada al-Qur’an dan al-Hadits.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Keterangan ini tidak hanya terdapat dalam Naskah ISRJ saja, melainkan juga tertuang dalam Undang-Undang Jambi yang ditulis oleh demang Setia Wiguna Ja’far atas perintah Sultan Ratu Ahamd Nasir.</w:t>
      </w:r>
      <w:proofErr w:type="gramEnd"/>
    </w:p>
    <w:p w:rsidR="0014409C" w:rsidRDefault="0014409C" w:rsidP="0014409C">
      <w:pPr>
        <w:pStyle w:val="ListParagraph"/>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kedua naskah tersebut terdapat teks yang menjelaskan akan perbedaan antara hukum adat dengan syarak yaitu </w:t>
      </w:r>
      <w:r>
        <w:rPr>
          <w:rFonts w:ascii="Times New Roman" w:hAnsi="Times New Roman" w:cs="Times New Roman"/>
          <w:i/>
          <w:sz w:val="24"/>
          <w:szCs w:val="24"/>
        </w:rPr>
        <w:t xml:space="preserve">lianna </w:t>
      </w:r>
      <w:r w:rsidRPr="00EC69E2">
        <w:rPr>
          <w:rFonts w:ascii="Times New Roman" w:hAnsi="Times New Roman" w:cs="Times New Roman"/>
          <w:i/>
          <w:sz w:val="24"/>
          <w:szCs w:val="24"/>
        </w:rPr>
        <w:t xml:space="preserve">alsyar’ </w:t>
      </w:r>
      <w:r>
        <w:rPr>
          <w:rFonts w:ascii="Times New Roman" w:hAnsi="Times New Roman" w:cs="Times New Roman"/>
          <w:i/>
          <w:sz w:val="24"/>
          <w:szCs w:val="24"/>
        </w:rPr>
        <w:t>muwfiqah al</w:t>
      </w:r>
      <w:r w:rsidRPr="00EC69E2">
        <w:rPr>
          <w:rFonts w:ascii="Times New Roman" w:hAnsi="Times New Roman" w:cs="Times New Roman"/>
          <w:i/>
          <w:sz w:val="24"/>
          <w:szCs w:val="24"/>
        </w:rPr>
        <w:t>’ulam</w:t>
      </w:r>
      <w:r>
        <w:rPr>
          <w:rFonts w:ascii="Times New Roman" w:hAnsi="Times New Roman" w:cs="Times New Roman"/>
          <w:i/>
          <w:sz w:val="24"/>
          <w:szCs w:val="24"/>
        </w:rPr>
        <w:t>a</w:t>
      </w:r>
      <w:r>
        <w:rPr>
          <w:rFonts w:ascii="Times New Roman" w:hAnsi="Times New Roman" w:cs="Times New Roman"/>
          <w:sz w:val="24"/>
          <w:szCs w:val="24"/>
        </w:rPr>
        <w:t xml:space="preserve"> </w:t>
      </w:r>
      <w:proofErr w:type="gramStart"/>
      <w:r w:rsidRPr="00EC69E2">
        <w:rPr>
          <w:rFonts w:ascii="Times New Roman" w:hAnsi="Times New Roman" w:cs="Times New Roman"/>
          <w:i/>
          <w:sz w:val="24"/>
          <w:szCs w:val="24"/>
        </w:rPr>
        <w:t>wa</w:t>
      </w:r>
      <w:proofErr w:type="gramEnd"/>
      <w:r w:rsidRPr="00EC69E2">
        <w:rPr>
          <w:rFonts w:ascii="Times New Roman" w:hAnsi="Times New Roman" w:cs="Times New Roman"/>
          <w:i/>
          <w:sz w:val="24"/>
          <w:szCs w:val="24"/>
        </w:rPr>
        <w:t xml:space="preserve"> lianna al</w:t>
      </w:r>
      <w:r>
        <w:rPr>
          <w:rFonts w:ascii="Times New Roman" w:hAnsi="Times New Roman" w:cs="Times New Roman"/>
          <w:i/>
          <w:sz w:val="24"/>
          <w:szCs w:val="24"/>
        </w:rPr>
        <w:t>’adah muwa</w:t>
      </w:r>
      <w:r w:rsidRPr="00EC69E2">
        <w:rPr>
          <w:rFonts w:ascii="Times New Roman" w:hAnsi="Times New Roman" w:cs="Times New Roman"/>
          <w:i/>
          <w:sz w:val="24"/>
          <w:szCs w:val="24"/>
        </w:rPr>
        <w:t>fiqah sayyid fi albilâd</w:t>
      </w:r>
      <w:r>
        <w:rPr>
          <w:rFonts w:ascii="Times New Roman" w:hAnsi="Times New Roman" w:cs="Times New Roman"/>
          <w:sz w:val="24"/>
          <w:szCs w:val="24"/>
        </w:rPr>
        <w:t xml:space="preserve">, maksudnya adalah ketentuan atau hukum syarak merupakan kesepakatan atau keputusan para ulama sedang hukum adat adalah kesepakatan dari para pembesar dalam negeri. </w:t>
      </w:r>
      <w:proofErr w:type="gramStart"/>
      <w:r>
        <w:rPr>
          <w:rFonts w:ascii="Times New Roman" w:hAnsi="Times New Roman" w:cs="Times New Roman"/>
          <w:sz w:val="24"/>
          <w:szCs w:val="24"/>
        </w:rPr>
        <w:t xml:space="preserve">Walaupun demikian adanya, hukum adat musti tidak bersalahan dengan hukum syarak karena </w:t>
      </w:r>
      <w:r w:rsidRPr="00FD1CFB">
        <w:rPr>
          <w:rFonts w:ascii="Times New Roman" w:hAnsi="Times New Roman" w:cs="Times New Roman"/>
          <w:i/>
          <w:sz w:val="24"/>
          <w:szCs w:val="24"/>
        </w:rPr>
        <w:t>wa amma adat al Islam muqabalah</w:t>
      </w:r>
      <w:r>
        <w:rPr>
          <w:rFonts w:ascii="Times New Roman" w:hAnsi="Times New Roman" w:cs="Times New Roman"/>
          <w:i/>
          <w:sz w:val="24"/>
          <w:szCs w:val="24"/>
        </w:rPr>
        <w:t xml:space="preserve">bi al-syar’ </w:t>
      </w:r>
      <w:r>
        <w:rPr>
          <w:rFonts w:ascii="Times New Roman" w:hAnsi="Times New Roman" w:cs="Times New Roman"/>
          <w:sz w:val="24"/>
          <w:szCs w:val="24"/>
        </w:rPr>
        <w:t>yang artinya adapun adat Islam berhadapan dengan syarak.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Ketentuan dan </w:t>
      </w:r>
      <w:r>
        <w:rPr>
          <w:rFonts w:ascii="Times New Roman" w:hAnsi="Times New Roman" w:cs="Times New Roman"/>
          <w:sz w:val="24"/>
          <w:szCs w:val="24"/>
        </w:rPr>
        <w:lastRenderedPageBreak/>
        <w:t>keterangan seperti ini sudah dipakai oleh orang Kayo Hitam pada masa kepemimpinannya, bahkan masih tetap diteruskan hingga pada masa kepemimpinan Kerajaan/Kesultanan Jambi pada periode setelahnya.</w:t>
      </w:r>
      <w:proofErr w:type="gramEnd"/>
      <w:r>
        <w:rPr>
          <w:rFonts w:ascii="Times New Roman" w:hAnsi="Times New Roman" w:cs="Times New Roman"/>
          <w:sz w:val="24"/>
          <w:szCs w:val="24"/>
        </w:rPr>
        <w:t xml:space="preserve"> </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Sementara itu, dalam pendapat termuda tentang Islam di Jambi menguraikan </w:t>
      </w:r>
      <w:r w:rsidRPr="0072043F">
        <w:rPr>
          <w:rFonts w:ascii="Times New Roman" w:hAnsi="Times New Roman" w:cs="Times New Roman"/>
          <w:sz w:val="24"/>
          <w:szCs w:val="24"/>
        </w:rPr>
        <w:t>kedatangan Sayyid Husin Ahmad Baraqbah</w:t>
      </w:r>
      <w:r>
        <w:rPr>
          <w:rFonts w:ascii="Times New Roman" w:hAnsi="Times New Roman" w:cs="Times New Roman"/>
          <w:sz w:val="24"/>
          <w:szCs w:val="24"/>
        </w:rPr>
        <w:t xml:space="preserve"> seorang</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ulama ulama Tarim penyiar Islam di Jambi dan sebagai pelopor pembelajaran non-formal berbasis rumah sekitar </w:t>
      </w:r>
      <w:r w:rsidRPr="0072043F">
        <w:rPr>
          <w:rFonts w:ascii="Times New Roman" w:hAnsi="Times New Roman" w:cs="Times New Roman"/>
          <w:sz w:val="24"/>
          <w:szCs w:val="24"/>
        </w:rPr>
        <w:t>tahun 1615 M.</w:t>
      </w:r>
      <w:r>
        <w:rPr>
          <w:rStyle w:val="FootnoteReference"/>
          <w:rFonts w:ascii="Times New Roman" w:hAnsi="Times New Roman" w:cs="Times New Roman"/>
          <w:sz w:val="24"/>
          <w:szCs w:val="24"/>
        </w:rPr>
        <w:footnoteReference w:id="17"/>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72043F">
        <w:rPr>
          <w:rFonts w:ascii="Times New Roman" w:hAnsi="Times New Roman" w:cs="Times New Roman"/>
          <w:sz w:val="24"/>
          <w:szCs w:val="24"/>
        </w:rPr>
        <w:t>Jambi, ia tinggal di Pecinan daerah tempat menetapnya para pedagang dari Cina</w:t>
      </w:r>
      <w:r>
        <w:rPr>
          <w:rFonts w:ascii="Times New Roman" w:hAnsi="Times New Roman" w:cs="Times New Roman"/>
          <w:sz w:val="24"/>
          <w:szCs w:val="24"/>
        </w:rPr>
        <w:t xml:space="preserve"> termasuk wanita yang ia nikali kelak bernama</w:t>
      </w:r>
      <w:r w:rsidRPr="0072043F">
        <w:rPr>
          <w:rFonts w:ascii="Times New Roman" w:hAnsi="Times New Roman" w:cs="Times New Roman"/>
          <w:sz w:val="24"/>
          <w:szCs w:val="24"/>
        </w:rPr>
        <w:t xml:space="preserve"> Sin Ing </w:t>
      </w:r>
      <w:r>
        <w:rPr>
          <w:rFonts w:ascii="Times New Roman" w:hAnsi="Times New Roman" w:cs="Times New Roman"/>
          <w:sz w:val="24"/>
          <w:szCs w:val="24"/>
        </w:rPr>
        <w:t>a</w:t>
      </w:r>
      <w:r w:rsidRPr="0072043F">
        <w:rPr>
          <w:rFonts w:ascii="Times New Roman" w:hAnsi="Times New Roman" w:cs="Times New Roman"/>
          <w:sz w:val="24"/>
          <w:szCs w:val="24"/>
        </w:rPr>
        <w:t>tau Siti Fatimah</w:t>
      </w:r>
      <w:r>
        <w:rPr>
          <w:rFonts w:ascii="Times New Roman" w:hAnsi="Times New Roman" w:cs="Times New Roman"/>
          <w:sz w:val="24"/>
          <w:szCs w:val="24"/>
        </w:rPr>
        <w:t xml:space="preserve"> putri dari Datuk </w:t>
      </w:r>
      <w:r w:rsidRPr="0072043F">
        <w:rPr>
          <w:rFonts w:ascii="Times New Roman" w:hAnsi="Times New Roman" w:cs="Times New Roman"/>
          <w:sz w:val="24"/>
          <w:szCs w:val="24"/>
        </w:rPr>
        <w:t>Putri Sin Tay</w:t>
      </w:r>
      <w:r>
        <w:rPr>
          <w:rFonts w:ascii="Times New Roman" w:hAnsi="Times New Roman" w:cs="Times New Roman"/>
          <w:sz w:val="24"/>
          <w:szCs w:val="24"/>
        </w:rPr>
        <w:t xml:space="preserve"> seorang Etnis Tiongha Muslim</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18"/>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Disamping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mengajak Ahmad Soufi Bafadhal dan beberpa teman lainnya untuk hijrah ke Jambi dalam misi penyebaran Islam disamping berdagang.</w:t>
      </w:r>
      <w:r>
        <w:rPr>
          <w:rStyle w:val="FootnoteReference"/>
          <w:rFonts w:ascii="Times New Roman" w:hAnsi="Times New Roman" w:cs="Times New Roman"/>
          <w:sz w:val="24"/>
          <w:szCs w:val="24"/>
        </w:rPr>
        <w:footnoteReference w:id="19"/>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 xml:space="preserve">Pada </w:t>
      </w:r>
      <w:r>
        <w:rPr>
          <w:rFonts w:ascii="Times New Roman" w:hAnsi="Times New Roman" w:cs="Times New Roman"/>
          <w:sz w:val="24"/>
          <w:szCs w:val="24"/>
        </w:rPr>
        <w:t>masa pemerintahan Pangeran Kedak atau Sultan Abdul Qahar (1615-1643 M)</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merupakan tonggak awal </w:t>
      </w:r>
      <w:r w:rsidRPr="0072043F">
        <w:rPr>
          <w:rFonts w:ascii="Times New Roman" w:hAnsi="Times New Roman" w:cs="Times New Roman"/>
          <w:sz w:val="24"/>
          <w:szCs w:val="24"/>
        </w:rPr>
        <w:t>penggunaan gelar sultan untuk Raja Jambi.</w:t>
      </w:r>
      <w:proofErr w:type="gramEnd"/>
      <w:r w:rsidRPr="0072043F">
        <w:rPr>
          <w:rStyle w:val="FootnoteReference"/>
          <w:rFonts w:ascii="Times New Roman" w:hAnsi="Times New Roman" w:cs="Times New Roman"/>
          <w:sz w:val="24"/>
          <w:szCs w:val="24"/>
        </w:rPr>
        <w:footnoteReference w:id="20"/>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Ini </w:t>
      </w:r>
      <w:r>
        <w:rPr>
          <w:rFonts w:ascii="Times New Roman" w:hAnsi="Times New Roman" w:cs="Times New Roman"/>
          <w:sz w:val="24"/>
          <w:szCs w:val="24"/>
        </w:rPr>
        <w:t xml:space="preserve">adalah wujud dari keberadaan </w:t>
      </w:r>
      <w:r w:rsidRPr="0072043F">
        <w:rPr>
          <w:rFonts w:ascii="Times New Roman" w:hAnsi="Times New Roman" w:cs="Times New Roman"/>
          <w:sz w:val="24"/>
          <w:szCs w:val="24"/>
        </w:rPr>
        <w:t xml:space="preserve">Islam </w:t>
      </w:r>
      <w:r>
        <w:rPr>
          <w:rFonts w:ascii="Times New Roman" w:hAnsi="Times New Roman" w:cs="Times New Roman"/>
          <w:sz w:val="24"/>
          <w:szCs w:val="24"/>
        </w:rPr>
        <w:t xml:space="preserve">dalam jati diri tatanan </w:t>
      </w:r>
      <w:r w:rsidRPr="0072043F">
        <w:rPr>
          <w:rFonts w:ascii="Times New Roman" w:hAnsi="Times New Roman" w:cs="Times New Roman"/>
          <w:sz w:val="24"/>
          <w:szCs w:val="24"/>
        </w:rPr>
        <w:t xml:space="preserve">Kerajaan Jambi karena </w:t>
      </w:r>
      <w:r>
        <w:rPr>
          <w:rFonts w:ascii="Times New Roman" w:hAnsi="Times New Roman" w:cs="Times New Roman"/>
          <w:sz w:val="24"/>
          <w:szCs w:val="24"/>
        </w:rPr>
        <w:t>raja</w:t>
      </w:r>
      <w:r w:rsidRPr="0072043F">
        <w:rPr>
          <w:rFonts w:ascii="Times New Roman" w:hAnsi="Times New Roman" w:cs="Times New Roman"/>
          <w:sz w:val="24"/>
          <w:szCs w:val="24"/>
        </w:rPr>
        <w:t xml:space="preserve"> </w:t>
      </w:r>
      <w:r>
        <w:rPr>
          <w:rFonts w:ascii="Times New Roman" w:hAnsi="Times New Roman" w:cs="Times New Roman"/>
          <w:sz w:val="24"/>
          <w:szCs w:val="24"/>
        </w:rPr>
        <w:t>berganti</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gelar dengan </w:t>
      </w:r>
      <w:r w:rsidRPr="0072043F">
        <w:rPr>
          <w:rFonts w:ascii="Times New Roman" w:hAnsi="Times New Roman" w:cs="Times New Roman"/>
          <w:sz w:val="24"/>
          <w:szCs w:val="24"/>
        </w:rPr>
        <w:t xml:space="preserve">sultan seperti Kerajaan Islam </w:t>
      </w:r>
      <w:r>
        <w:rPr>
          <w:rFonts w:ascii="Times New Roman" w:hAnsi="Times New Roman" w:cs="Times New Roman"/>
          <w:sz w:val="24"/>
          <w:szCs w:val="24"/>
        </w:rPr>
        <w:t>pada umumnya.</w:t>
      </w:r>
      <w:proofErr w:type="gramEnd"/>
      <w:r>
        <w:rPr>
          <w:rFonts w:ascii="Times New Roman" w:hAnsi="Times New Roman" w:cs="Times New Roman"/>
          <w:sz w:val="24"/>
          <w:szCs w:val="24"/>
        </w:rPr>
        <w:t xml:space="preserve"> Dengan demikian</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bentuk </w:t>
      </w:r>
      <w:proofErr w:type="gramStart"/>
      <w:r>
        <w:rPr>
          <w:rFonts w:ascii="Times New Roman" w:hAnsi="Times New Roman" w:cs="Times New Roman"/>
          <w:sz w:val="24"/>
          <w:szCs w:val="24"/>
        </w:rPr>
        <w:t xml:space="preserve">dari </w:t>
      </w:r>
      <w:r w:rsidRPr="0072043F">
        <w:rPr>
          <w:rFonts w:ascii="Times New Roman" w:hAnsi="Times New Roman" w:cs="Times New Roman"/>
          <w:sz w:val="24"/>
          <w:szCs w:val="24"/>
        </w:rPr>
        <w:t xml:space="preserve"> kerajaan</w:t>
      </w:r>
      <w:proofErr w:type="gramEnd"/>
      <w:r w:rsidRPr="0072043F">
        <w:rPr>
          <w:rFonts w:ascii="Times New Roman" w:hAnsi="Times New Roman" w:cs="Times New Roman"/>
          <w:sz w:val="24"/>
          <w:szCs w:val="24"/>
        </w:rPr>
        <w:t xml:space="preserve"> ini berubah menjadi sebuah kesultanan </w:t>
      </w:r>
      <w:r>
        <w:rPr>
          <w:rFonts w:ascii="Times New Roman" w:hAnsi="Times New Roman" w:cs="Times New Roman"/>
          <w:sz w:val="24"/>
          <w:szCs w:val="24"/>
        </w:rPr>
        <w:t>yang di</w:t>
      </w:r>
      <w:r w:rsidRPr="0072043F">
        <w:rPr>
          <w:rFonts w:ascii="Times New Roman" w:hAnsi="Times New Roman" w:cs="Times New Roman"/>
          <w:sz w:val="24"/>
          <w:szCs w:val="24"/>
        </w:rPr>
        <w:t>sesuai</w:t>
      </w:r>
      <w:r>
        <w:rPr>
          <w:rFonts w:ascii="Times New Roman" w:hAnsi="Times New Roman" w:cs="Times New Roman"/>
          <w:sz w:val="24"/>
          <w:szCs w:val="24"/>
        </w:rPr>
        <w:t>kan</w:t>
      </w:r>
      <w:r w:rsidRPr="0072043F">
        <w:rPr>
          <w:rFonts w:ascii="Times New Roman" w:hAnsi="Times New Roman" w:cs="Times New Roman"/>
          <w:sz w:val="24"/>
          <w:szCs w:val="24"/>
        </w:rPr>
        <w:t xml:space="preserve"> dengan </w:t>
      </w:r>
      <w:r>
        <w:rPr>
          <w:rFonts w:ascii="Times New Roman" w:hAnsi="Times New Roman" w:cs="Times New Roman"/>
          <w:sz w:val="24"/>
          <w:szCs w:val="24"/>
        </w:rPr>
        <w:t>gelar penguasanya</w:t>
      </w:r>
      <w:r w:rsidRPr="0072043F">
        <w:rPr>
          <w:rFonts w:ascii="Times New Roman" w:hAnsi="Times New Roman" w:cs="Times New Roman"/>
          <w:sz w:val="24"/>
          <w:szCs w:val="24"/>
        </w:rPr>
        <w:t>.</w:t>
      </w:r>
    </w:p>
    <w:p w:rsidR="0014409C" w:rsidRPr="0090595C" w:rsidRDefault="0014409C" w:rsidP="0014409C">
      <w:pPr>
        <w:pStyle w:val="ListParagraph"/>
        <w:spacing w:after="0" w:line="276" w:lineRule="auto"/>
        <w:ind w:left="851" w:firstLine="0"/>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Beberapa dari pendapat di atas secara implisit dapat dikemukakan bahwa </w:t>
      </w:r>
      <w:r w:rsidRPr="0072043F">
        <w:rPr>
          <w:rFonts w:ascii="Times New Roman" w:hAnsi="Times New Roman" w:cs="Times New Roman"/>
          <w:sz w:val="24"/>
          <w:szCs w:val="24"/>
        </w:rPr>
        <w:t xml:space="preserve">Islam </w:t>
      </w:r>
      <w:r>
        <w:rPr>
          <w:rFonts w:ascii="Times New Roman" w:hAnsi="Times New Roman" w:cs="Times New Roman"/>
          <w:sz w:val="24"/>
          <w:szCs w:val="24"/>
        </w:rPr>
        <w:t xml:space="preserve">telah </w:t>
      </w:r>
      <w:r w:rsidRPr="0072043F">
        <w:rPr>
          <w:rFonts w:ascii="Times New Roman" w:hAnsi="Times New Roman" w:cs="Times New Roman"/>
          <w:sz w:val="24"/>
          <w:szCs w:val="24"/>
        </w:rPr>
        <w:t>bersentuhan dengan Jambi semenjak abad ke-7 dan 8 Masehi.</w:t>
      </w:r>
      <w:proofErr w:type="gramEnd"/>
      <w:r w:rsidRPr="0072043F">
        <w:rPr>
          <w:rFonts w:ascii="Times New Roman" w:hAnsi="Times New Roman" w:cs="Times New Roman"/>
          <w:sz w:val="24"/>
          <w:szCs w:val="24"/>
        </w:rPr>
        <w:t xml:space="preserve"> </w:t>
      </w:r>
      <w:r>
        <w:rPr>
          <w:rFonts w:ascii="Times New Roman" w:hAnsi="Times New Roman" w:cs="Times New Roman"/>
          <w:sz w:val="24"/>
          <w:szCs w:val="24"/>
        </w:rPr>
        <w:t>Namun,</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dimasa tersebut </w:t>
      </w:r>
      <w:r w:rsidRPr="0072043F">
        <w:rPr>
          <w:rFonts w:ascii="Times New Roman" w:hAnsi="Times New Roman" w:cs="Times New Roman"/>
          <w:sz w:val="24"/>
          <w:szCs w:val="24"/>
        </w:rPr>
        <w:t xml:space="preserve">Islam belum </w:t>
      </w:r>
      <w:r>
        <w:rPr>
          <w:rFonts w:ascii="Times New Roman" w:hAnsi="Times New Roman" w:cs="Times New Roman"/>
          <w:sz w:val="24"/>
          <w:szCs w:val="24"/>
        </w:rPr>
        <w:t xml:space="preserve">sepenuhnya menjelaskan </w:t>
      </w:r>
      <w:r w:rsidRPr="0072043F">
        <w:rPr>
          <w:rFonts w:ascii="Times New Roman" w:hAnsi="Times New Roman" w:cs="Times New Roman"/>
          <w:sz w:val="24"/>
          <w:szCs w:val="24"/>
        </w:rPr>
        <w:t xml:space="preserve">wujudnya ke permukaan </w:t>
      </w:r>
      <w:r>
        <w:rPr>
          <w:rFonts w:ascii="Times New Roman" w:hAnsi="Times New Roman" w:cs="Times New Roman"/>
          <w:sz w:val="24"/>
          <w:szCs w:val="24"/>
        </w:rPr>
        <w:t xml:space="preserve">dalam arti kata </w:t>
      </w:r>
      <w:r w:rsidRPr="0072043F">
        <w:rPr>
          <w:rFonts w:ascii="Times New Roman" w:hAnsi="Times New Roman" w:cs="Times New Roman"/>
          <w:sz w:val="24"/>
          <w:szCs w:val="24"/>
        </w:rPr>
        <w:t>Islam belum mengepangkan s</w:t>
      </w:r>
      <w:r>
        <w:rPr>
          <w:rFonts w:ascii="Times New Roman" w:hAnsi="Times New Roman" w:cs="Times New Roman"/>
          <w:sz w:val="24"/>
          <w:szCs w:val="24"/>
        </w:rPr>
        <w:t>a</w:t>
      </w:r>
      <w:r w:rsidRPr="0072043F">
        <w:rPr>
          <w:rFonts w:ascii="Times New Roman" w:hAnsi="Times New Roman" w:cs="Times New Roman"/>
          <w:sz w:val="24"/>
          <w:szCs w:val="24"/>
        </w:rPr>
        <w:t xml:space="preserve">yapnya </w:t>
      </w:r>
      <w:r>
        <w:rPr>
          <w:rFonts w:ascii="Times New Roman" w:hAnsi="Times New Roman" w:cs="Times New Roman"/>
          <w:sz w:val="24"/>
          <w:szCs w:val="24"/>
        </w:rPr>
        <w:t xml:space="preserve">di </w:t>
      </w:r>
      <w:r w:rsidRPr="0072043F">
        <w:rPr>
          <w:rFonts w:ascii="Times New Roman" w:hAnsi="Times New Roman" w:cs="Times New Roman"/>
          <w:sz w:val="24"/>
          <w:szCs w:val="24"/>
        </w:rPr>
        <w:t xml:space="preserve">Jambi dengan kata </w:t>
      </w:r>
      <w:proofErr w:type="gramStart"/>
      <w:r w:rsidRPr="0072043F">
        <w:rPr>
          <w:rFonts w:ascii="Times New Roman" w:hAnsi="Times New Roman" w:cs="Times New Roman"/>
          <w:sz w:val="24"/>
          <w:szCs w:val="24"/>
        </w:rPr>
        <w:t>l</w:t>
      </w:r>
      <w:r>
        <w:rPr>
          <w:rFonts w:ascii="Times New Roman" w:hAnsi="Times New Roman" w:cs="Times New Roman"/>
          <w:sz w:val="24"/>
          <w:szCs w:val="24"/>
        </w:rPr>
        <w:t>a</w:t>
      </w:r>
      <w:r w:rsidRPr="0072043F">
        <w:rPr>
          <w:rFonts w:ascii="Times New Roman" w:hAnsi="Times New Roman" w:cs="Times New Roman"/>
          <w:sz w:val="24"/>
          <w:szCs w:val="24"/>
        </w:rPr>
        <w:t>in</w:t>
      </w:r>
      <w:proofErr w:type="gramEnd"/>
      <w:r w:rsidRPr="0072043F">
        <w:rPr>
          <w:rFonts w:ascii="Times New Roman" w:hAnsi="Times New Roman" w:cs="Times New Roman"/>
          <w:sz w:val="24"/>
          <w:szCs w:val="24"/>
        </w:rPr>
        <w:t xml:space="preserve"> belum di kenal oleh masyarakat luas. </w:t>
      </w:r>
      <w:proofErr w:type="gramStart"/>
      <w:r w:rsidRPr="0072043F">
        <w:rPr>
          <w:rFonts w:ascii="Times New Roman" w:hAnsi="Times New Roman" w:cs="Times New Roman"/>
          <w:sz w:val="24"/>
          <w:szCs w:val="24"/>
        </w:rPr>
        <w:t xml:space="preserve">Islam baru menampakkan wujudnya di Jambi, </w:t>
      </w:r>
      <w:r>
        <w:rPr>
          <w:rFonts w:ascii="Times New Roman" w:hAnsi="Times New Roman" w:cs="Times New Roman"/>
          <w:sz w:val="24"/>
          <w:szCs w:val="24"/>
        </w:rPr>
        <w:t xml:space="preserve">dikala </w:t>
      </w:r>
      <w:r w:rsidRPr="0072043F">
        <w:rPr>
          <w:rFonts w:ascii="Times New Roman" w:hAnsi="Times New Roman" w:cs="Times New Roman"/>
          <w:sz w:val="24"/>
          <w:szCs w:val="24"/>
        </w:rPr>
        <w:t xml:space="preserve">Islam telah menjadi agama resmi Kerajaan Jambi pasca kedatangan </w:t>
      </w:r>
      <w:r>
        <w:rPr>
          <w:rFonts w:ascii="Times New Roman" w:hAnsi="Times New Roman" w:cs="Times New Roman"/>
          <w:sz w:val="24"/>
          <w:szCs w:val="24"/>
        </w:rPr>
        <w:t xml:space="preserve">Ahmad barus II </w:t>
      </w:r>
      <w:r w:rsidRPr="0072043F">
        <w:rPr>
          <w:rFonts w:ascii="Times New Roman" w:hAnsi="Times New Roman" w:cs="Times New Roman"/>
          <w:sz w:val="24"/>
          <w:szCs w:val="24"/>
        </w:rPr>
        <w:t>yang menikah dengan Puti Selaras Pinang Masak Raja Kerajaan Jambi di abad ke-15 Masehi.</w:t>
      </w:r>
      <w:proofErr w:type="gramEnd"/>
      <w:r w:rsidRPr="0072043F">
        <w:rPr>
          <w:rFonts w:ascii="Times New Roman" w:hAnsi="Times New Roman" w:cs="Times New Roman"/>
          <w:sz w:val="24"/>
          <w:szCs w:val="24"/>
        </w:rPr>
        <w:t xml:space="preserve"> Kemudian </w:t>
      </w:r>
      <w:r>
        <w:rPr>
          <w:rFonts w:ascii="Times New Roman" w:hAnsi="Times New Roman" w:cs="Times New Roman"/>
          <w:sz w:val="24"/>
          <w:szCs w:val="24"/>
        </w:rPr>
        <w:t xml:space="preserve">periode </w:t>
      </w:r>
      <w:r w:rsidRPr="0072043F">
        <w:rPr>
          <w:rFonts w:ascii="Times New Roman" w:hAnsi="Times New Roman" w:cs="Times New Roman"/>
          <w:sz w:val="24"/>
          <w:szCs w:val="24"/>
        </w:rPr>
        <w:t>berikutnya abad ke-17 Masehi, ketika Islam muali mengalami perkembangan para ulama dari tanh Arab tetap bertangan ke Negeri Jambi untuk menyebarkan syiar Islam, seperti yang dilakukan Oleh Sayyid Husin Ahamd Baraqbah pada abad ke-17 M.</w:t>
      </w:r>
    </w:p>
    <w:p w:rsidR="0090595C" w:rsidRPr="0090595C" w:rsidRDefault="0014409C" w:rsidP="00C564ED">
      <w:pPr>
        <w:pStyle w:val="ListParagraph"/>
        <w:numPr>
          <w:ilvl w:val="0"/>
          <w:numId w:val="43"/>
        </w:numPr>
        <w:spacing w:after="0" w:line="276" w:lineRule="auto"/>
        <w:ind w:left="851" w:hanging="425"/>
        <w:jc w:val="both"/>
        <w:rPr>
          <w:rFonts w:ascii="Times New Roman" w:hAnsi="Times New Roman" w:cs="Times New Roman"/>
          <w:b/>
          <w:bCs/>
          <w:sz w:val="24"/>
          <w:szCs w:val="24"/>
        </w:rPr>
      </w:pPr>
      <w:r w:rsidRPr="0014409C">
        <w:rPr>
          <w:rFonts w:ascii="Times New Roman" w:eastAsia="Times New Roman" w:hAnsi="Times New Roman" w:cs="Times New Roman"/>
          <w:sz w:val="24"/>
          <w:szCs w:val="24"/>
        </w:rPr>
        <w:t>Islamisasi di Kerinci</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I</w:t>
      </w:r>
      <w:r w:rsidRPr="0072043F">
        <w:rPr>
          <w:rFonts w:ascii="Times New Roman" w:hAnsi="Times New Roman" w:cs="Times New Roman"/>
          <w:sz w:val="24"/>
          <w:szCs w:val="24"/>
        </w:rPr>
        <w:t>s</w:t>
      </w:r>
      <w:r>
        <w:rPr>
          <w:rFonts w:ascii="Times New Roman" w:hAnsi="Times New Roman" w:cs="Times New Roman"/>
          <w:sz w:val="24"/>
          <w:szCs w:val="24"/>
        </w:rPr>
        <w:t>l</w:t>
      </w:r>
      <w:r w:rsidRPr="0072043F">
        <w:rPr>
          <w:rFonts w:ascii="Times New Roman" w:hAnsi="Times New Roman" w:cs="Times New Roman"/>
          <w:sz w:val="24"/>
          <w:szCs w:val="24"/>
        </w:rPr>
        <w:t>am sudah dikenal oleh masyarakat Kerinci khususnya para pedagang, seiring dengan bersentuhannya Jambi dengan Islam sebagaimana yang telah dijelaskan sebelumnya.</w:t>
      </w:r>
      <w:proofErr w:type="gramEnd"/>
      <w:r w:rsidRPr="0072043F">
        <w:rPr>
          <w:rFonts w:ascii="Times New Roman" w:hAnsi="Times New Roman" w:cs="Times New Roman"/>
          <w:sz w:val="24"/>
          <w:szCs w:val="24"/>
        </w:rPr>
        <w:t xml:space="preserve"> Jika merujuk pada abad ke-7 sampai dengan 9 Masehi sebagai periode awal kontak pedagang Jambi dengan pedagang </w:t>
      </w:r>
      <w:proofErr w:type="gramStart"/>
      <w:r w:rsidRPr="0072043F">
        <w:rPr>
          <w:rFonts w:ascii="Times New Roman" w:hAnsi="Times New Roman" w:cs="Times New Roman"/>
          <w:sz w:val="24"/>
          <w:szCs w:val="24"/>
        </w:rPr>
        <w:t>muslim</w:t>
      </w:r>
      <w:proofErr w:type="gramEnd"/>
      <w:r w:rsidRPr="0072043F">
        <w:rPr>
          <w:rFonts w:ascii="Times New Roman" w:hAnsi="Times New Roman" w:cs="Times New Roman"/>
          <w:sz w:val="24"/>
          <w:szCs w:val="24"/>
        </w:rPr>
        <w:t xml:space="preserve"> khususnya arab dan persia, maka terdapat kemungkinan para pedagang Kerinci </w:t>
      </w:r>
      <w:r w:rsidRPr="0072043F">
        <w:rPr>
          <w:rFonts w:ascii="Times New Roman" w:hAnsi="Times New Roman" w:cs="Times New Roman"/>
          <w:sz w:val="24"/>
          <w:szCs w:val="24"/>
        </w:rPr>
        <w:lastRenderedPageBreak/>
        <w:t xml:space="preserve">secara tidak langsung juga telah memiliki kontak dengan pedagang penganut Islam tersebut. </w:t>
      </w:r>
      <w:proofErr w:type="gramStart"/>
      <w:r w:rsidRPr="0072043F">
        <w:rPr>
          <w:rFonts w:ascii="Times New Roman" w:hAnsi="Times New Roman" w:cs="Times New Roman"/>
          <w:sz w:val="24"/>
          <w:szCs w:val="24"/>
        </w:rPr>
        <w:t>Ini didasarkan pada abad tersebut, Kerinci telah melakukan kontak dagang dengan pedagang luar.</w:t>
      </w:r>
      <w:proofErr w:type="gramEnd"/>
      <w:r w:rsidRPr="0072043F">
        <w:rPr>
          <w:rFonts w:ascii="Times New Roman" w:hAnsi="Times New Roman" w:cs="Times New Roman"/>
          <w:sz w:val="24"/>
          <w:szCs w:val="24"/>
        </w:rPr>
        <w:t xml:space="preserve"> Mustahil jika Kerinci tidak berhubungan dengan pelabuhan Jambi yang jelas-jelas kedua wilayah tersebut bertetangga serta saling membutuhkan komoditi dagang satu </w:t>
      </w:r>
      <w:proofErr w:type="gramStart"/>
      <w:r w:rsidRPr="0072043F">
        <w:rPr>
          <w:rFonts w:ascii="Times New Roman" w:hAnsi="Times New Roman" w:cs="Times New Roman"/>
          <w:sz w:val="24"/>
          <w:szCs w:val="24"/>
        </w:rPr>
        <w:t>sama</w:t>
      </w:r>
      <w:proofErr w:type="gramEnd"/>
      <w:r w:rsidRPr="0072043F">
        <w:rPr>
          <w:rFonts w:ascii="Times New Roman" w:hAnsi="Times New Roman" w:cs="Times New Roman"/>
          <w:sz w:val="24"/>
          <w:szCs w:val="24"/>
        </w:rPr>
        <w:t xml:space="preserve"> lain.</w:t>
      </w:r>
      <w:r w:rsidRPr="0072043F">
        <w:rPr>
          <w:rStyle w:val="FootnoteReference"/>
          <w:rFonts w:ascii="Times New Roman" w:hAnsi="Times New Roman" w:cs="Times New Roman"/>
          <w:sz w:val="24"/>
          <w:szCs w:val="24"/>
        </w:rPr>
        <w:footnoteReference w:id="21"/>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14409C">
        <w:rPr>
          <w:rFonts w:ascii="Times New Roman" w:eastAsia="Times New Roman" w:hAnsi="Times New Roman" w:cs="Times New Roman"/>
          <w:sz w:val="24"/>
          <w:szCs w:val="24"/>
        </w:rPr>
        <w:t>Sebagaimana</w:t>
      </w:r>
      <w:r w:rsidRPr="0072043F">
        <w:rPr>
          <w:rFonts w:ascii="Times New Roman" w:hAnsi="Times New Roman" w:cs="Times New Roman"/>
          <w:sz w:val="24"/>
          <w:szCs w:val="24"/>
        </w:rPr>
        <w:t xml:space="preserve"> yang telah disinggung di atas, Klerks mengemukan bahwa Islam baru masuk ke Alam Kerinci pada abad ke 13 M dibawa oleh para Siak (Syekh).</w:t>
      </w:r>
      <w:proofErr w:type="gramEnd"/>
      <w:r w:rsidRPr="0072043F">
        <w:rPr>
          <w:rFonts w:ascii="Times New Roman" w:hAnsi="Times New Roman" w:cs="Times New Roman"/>
          <w:sz w:val="24"/>
          <w:szCs w:val="24"/>
        </w:rPr>
        <w:t xml:space="preserve"> Para Siak tersebut berjumlah tujuh orang, diantaranya Siak Lenggis di Koto Pandan Sungai Penuh dan beliau diikuti oleh Siak Rajo di Kemantan, Siak Ali di Semurup, Siak Jelir di Sulak dan lain-lain.  </w:t>
      </w:r>
      <w:proofErr w:type="gramStart"/>
      <w:r w:rsidRPr="0072043F">
        <w:rPr>
          <w:rFonts w:ascii="Times New Roman" w:hAnsi="Times New Roman" w:cs="Times New Roman"/>
          <w:sz w:val="24"/>
          <w:szCs w:val="24"/>
        </w:rPr>
        <w:t>Dalam sebuah manuskrip kuno di Kerinci juga menjelaskan keberadaan dari salah satu dari Siak tersebut, yaitu Siak Lengih.</w:t>
      </w:r>
      <w:proofErr w:type="gramEnd"/>
      <w:r w:rsidRPr="0072043F">
        <w:rPr>
          <w:rFonts w:ascii="Times New Roman" w:hAnsi="Times New Roman" w:cs="Times New Roman"/>
          <w:sz w:val="24"/>
          <w:szCs w:val="24"/>
        </w:rPr>
        <w:t xml:space="preserve"> Manuskrip tersebut berbunyi sebagai berikut:</w:t>
      </w:r>
    </w:p>
    <w:p w:rsidR="0014409C" w:rsidRPr="0072043F" w:rsidRDefault="0014409C" w:rsidP="00B76EF5">
      <w:pPr>
        <w:pStyle w:val="ListParagraph"/>
        <w:spacing w:after="80" w:line="240" w:lineRule="auto"/>
        <w:ind w:left="1134" w:right="284" w:firstLine="567"/>
        <w:contextualSpacing w:val="0"/>
        <w:jc w:val="both"/>
        <w:rPr>
          <w:rFonts w:ascii="Times New Roman" w:hAnsi="Times New Roman" w:cs="Times New Roman"/>
          <w:sz w:val="24"/>
          <w:szCs w:val="24"/>
        </w:rPr>
      </w:pPr>
      <w:r w:rsidRPr="00B76EF5">
        <w:rPr>
          <w:rFonts w:ascii="Times New Roman" w:hAnsi="Times New Roman" w:cs="Times New Roman"/>
          <w:i/>
          <w:iCs/>
          <w:sz w:val="24"/>
          <w:szCs w:val="24"/>
        </w:rPr>
        <w:t xml:space="preserve">“Sebermula datang dari darat alam Minangkabau luak tanah Padang Ganting, anak cucu </w:t>
      </w:r>
      <w:proofErr w:type="gramStart"/>
      <w:r w:rsidRPr="00B76EF5">
        <w:rPr>
          <w:rFonts w:ascii="Times New Roman" w:hAnsi="Times New Roman" w:cs="Times New Roman"/>
          <w:i/>
          <w:iCs/>
          <w:sz w:val="24"/>
          <w:szCs w:val="24"/>
        </w:rPr>
        <w:t>tuan</w:t>
      </w:r>
      <w:proofErr w:type="gramEnd"/>
      <w:r w:rsidRPr="00B76EF5">
        <w:rPr>
          <w:rFonts w:ascii="Times New Roman" w:hAnsi="Times New Roman" w:cs="Times New Roman"/>
          <w:i/>
          <w:iCs/>
          <w:sz w:val="24"/>
          <w:szCs w:val="24"/>
        </w:rPr>
        <w:t xml:space="preserve"> Kadli Padang Ganting empat orang seperadik, yaitu: (1). Siak lengih. (2). Siak Malindo. (3). Siak Bagindo. (4). Siak Ulas. Adapun Siak Ulas lalu ke batang Ulas wafat di situ dan Siak Bagindo Siak lalu ke Gunung Karang hulu Tapan wafat di situ berkubur di tanah tebing tanah runtuh di bawah pohon kayu menang, dan Siak Malindo lalu ke Gunung Tunggal Pengasi wafat di situ dan Siak Lengih lalu ke renah Emir Biru disebutkan orang sekarang Koto Pandan”</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22"/>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Sementara itu, di pertengahan abad ke-14 Kerinci diperhitungkan dalam pelayaran dan perdagangan Jambi karena lada Kerinci termasuk komoditas unggulan dari dan di pelabuhan Jambi.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Komoditas lada tersebut berasal dari perkebunan di Kerinci dan sangat diminati serta dikenal dalam perniagaan rempah-rempah.</w:t>
      </w:r>
      <w:proofErr w:type="gramEnd"/>
      <w:r w:rsidRPr="0072043F">
        <w:rPr>
          <w:rStyle w:val="FootnoteReference"/>
          <w:rFonts w:ascii="Times New Roman" w:hAnsi="Times New Roman" w:cs="Times New Roman"/>
          <w:sz w:val="24"/>
          <w:szCs w:val="24"/>
        </w:rPr>
        <w:footnoteReference w:id="23"/>
      </w:r>
      <w:r w:rsidRPr="0072043F">
        <w:rPr>
          <w:rFonts w:ascii="Times New Roman" w:hAnsi="Times New Roman" w:cs="Times New Roman"/>
          <w:sz w:val="24"/>
          <w:szCs w:val="24"/>
        </w:rPr>
        <w:t xml:space="preserve"> Selain pedagang Cina pelabuhan dagang Jambi juga dikunjungi oleh pedagang Arab, bahkan sudah ada peluang untuk membentuk komunitas Muslim yang didorong dengan melemahnya Suwarnabhumi dan bangkitnya Melayu semenjak abad ke-13 M.</w:t>
      </w:r>
      <w:r w:rsidRPr="0072043F">
        <w:rPr>
          <w:rStyle w:val="FootnoteReference"/>
          <w:rFonts w:ascii="Times New Roman" w:hAnsi="Times New Roman" w:cs="Times New Roman"/>
          <w:sz w:val="24"/>
          <w:szCs w:val="24"/>
        </w:rPr>
        <w:footnoteReference w:id="24"/>
      </w:r>
      <w:r w:rsidRPr="0072043F">
        <w:rPr>
          <w:rFonts w:ascii="Times New Roman" w:hAnsi="Times New Roman" w:cs="Times New Roman"/>
          <w:sz w:val="24"/>
          <w:szCs w:val="24"/>
        </w:rPr>
        <w:t xml:space="preserve"> Dengan adanya aktifitas perdagangan Kerinci sebagai pemasok komoditi di Pelabuhan Jambi, maka lambat laun akan bersentuhan atau berhubungan dengan pedagang bahkan penduduk Muslim yang sudah mulai menetap. Sehingga dengan demikian </w:t>
      </w:r>
      <w:proofErr w:type="gramStart"/>
      <w:r w:rsidRPr="0072043F">
        <w:rPr>
          <w:rFonts w:ascii="Times New Roman" w:hAnsi="Times New Roman" w:cs="Times New Roman"/>
          <w:sz w:val="24"/>
          <w:szCs w:val="24"/>
        </w:rPr>
        <w:t>akan</w:t>
      </w:r>
      <w:proofErr w:type="gramEnd"/>
      <w:r w:rsidRPr="0072043F">
        <w:rPr>
          <w:rFonts w:ascii="Times New Roman" w:hAnsi="Times New Roman" w:cs="Times New Roman"/>
          <w:sz w:val="24"/>
          <w:szCs w:val="24"/>
        </w:rPr>
        <w:t xml:space="preserve"> bersentuhan dengan ajaran baru yang dibawa oleh pedagang-pedagang Arab tersebut.</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Dari pendapat-pendapat di atas, agaknya Islam belum tumbuh dan bekembang di Kerinci pada abad-abad tersebut karena ditemukannya Kitab </w:t>
      </w:r>
      <w:r w:rsidRPr="0072043F">
        <w:rPr>
          <w:rFonts w:ascii="Times New Roman" w:hAnsi="Times New Roman" w:cs="Times New Roman"/>
          <w:i/>
          <w:sz w:val="24"/>
          <w:szCs w:val="24"/>
        </w:rPr>
        <w:lastRenderedPageBreak/>
        <w:t>Nitisarasamuçcaya</w:t>
      </w:r>
      <w:r w:rsidRPr="0072043F">
        <w:rPr>
          <w:rFonts w:ascii="Times New Roman" w:hAnsi="Times New Roman" w:cs="Times New Roman"/>
          <w:sz w:val="24"/>
          <w:szCs w:val="24"/>
        </w:rPr>
        <w:t xml:space="preserve"> atau yang lebih populer dengan sebutan Undang-Undang Tanjung Tanah.</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Uli Kozok (2006) mengemukakan bahwa Kitab ini merupakan Naskah Melayu tertua di dunia yang berasal dari abad ke-14 M, pada masa pemerintahan paduka Maharaja Dharmasraya.</w:t>
      </w:r>
      <w:proofErr w:type="gramEnd"/>
      <w:r w:rsidRPr="0072043F">
        <w:rPr>
          <w:rFonts w:ascii="Times New Roman" w:hAnsi="Times New Roman" w:cs="Times New Roman"/>
          <w:sz w:val="24"/>
          <w:szCs w:val="24"/>
        </w:rPr>
        <w:t xml:space="preserve"> Uji radio karbon menunjukkan bahwa naskah ini tertanggal antara tahun 1304 </w:t>
      </w:r>
      <w:r>
        <w:rPr>
          <w:rFonts w:ascii="Times New Roman" w:hAnsi="Times New Roman" w:cs="Times New Roman"/>
          <w:sz w:val="24"/>
          <w:szCs w:val="24"/>
        </w:rPr>
        <w:t xml:space="preserve">atau </w:t>
      </w:r>
      <w:r w:rsidRPr="0072043F">
        <w:rPr>
          <w:rFonts w:ascii="Times New Roman" w:hAnsi="Times New Roman" w:cs="Times New Roman"/>
          <w:sz w:val="24"/>
          <w:szCs w:val="24"/>
        </w:rPr>
        <w:t>1436</w:t>
      </w:r>
      <w:proofErr w:type="gramStart"/>
      <w:r>
        <w:rPr>
          <w:rFonts w:ascii="Times New Roman" w:hAnsi="Times New Roman" w:cs="Times New Roman"/>
          <w:sz w:val="24"/>
          <w:szCs w:val="24"/>
        </w:rPr>
        <w:t>,</w:t>
      </w:r>
      <w:r w:rsidRPr="0072043F">
        <w:rPr>
          <w:rFonts w:ascii="Times New Roman" w:hAnsi="Times New Roman" w:cs="Times New Roman"/>
          <w:sz w:val="24"/>
          <w:szCs w:val="24"/>
        </w:rPr>
        <w:t xml:space="preserve">  </w:t>
      </w:r>
      <w:r>
        <w:rPr>
          <w:rFonts w:ascii="Times New Roman" w:hAnsi="Times New Roman" w:cs="Times New Roman"/>
          <w:sz w:val="24"/>
          <w:szCs w:val="24"/>
        </w:rPr>
        <w:t>tepatnya</w:t>
      </w:r>
      <w:proofErr w:type="gramEnd"/>
      <w:r>
        <w:rPr>
          <w:rFonts w:ascii="Times New Roman" w:hAnsi="Times New Roman" w:cs="Times New Roman"/>
          <w:sz w:val="24"/>
          <w:szCs w:val="24"/>
        </w:rPr>
        <w:t xml:space="preserve"> sebelum  tahun 1397. Mengingat</w:t>
      </w:r>
      <w:r w:rsidRPr="0072043F">
        <w:rPr>
          <w:rFonts w:ascii="Times New Roman" w:hAnsi="Times New Roman" w:cs="Times New Roman"/>
          <w:sz w:val="24"/>
          <w:szCs w:val="24"/>
        </w:rPr>
        <w:t xml:space="preserve"> antara  1377 dan 1397 </w:t>
      </w:r>
      <w:r>
        <w:rPr>
          <w:rFonts w:ascii="Times New Roman" w:hAnsi="Times New Roman" w:cs="Times New Roman"/>
          <w:sz w:val="24"/>
          <w:szCs w:val="24"/>
        </w:rPr>
        <w:t>adanya ketidakpastian yang</w:t>
      </w:r>
      <w:r w:rsidRPr="0072043F">
        <w:rPr>
          <w:rFonts w:ascii="Times New Roman" w:hAnsi="Times New Roman" w:cs="Times New Roman"/>
          <w:sz w:val="24"/>
          <w:szCs w:val="24"/>
        </w:rPr>
        <w:t xml:space="preserve"> diwarnai peperangan, maka dapat </w:t>
      </w:r>
      <w:r>
        <w:rPr>
          <w:rFonts w:ascii="Times New Roman" w:hAnsi="Times New Roman" w:cs="Times New Roman"/>
          <w:sz w:val="24"/>
          <w:szCs w:val="24"/>
        </w:rPr>
        <w:t xml:space="preserve">asumsikan </w:t>
      </w:r>
      <w:r w:rsidRPr="0072043F">
        <w:rPr>
          <w:rFonts w:ascii="Times New Roman" w:hAnsi="Times New Roman" w:cs="Times New Roman"/>
          <w:sz w:val="24"/>
          <w:szCs w:val="24"/>
        </w:rPr>
        <w:t>Naskah Undang-undang Tanjung Tanah ditulis sebelum tahun 1377 yaitu pada masa pemerintahan Adityawarman.</w:t>
      </w:r>
      <w:r w:rsidRPr="0072043F">
        <w:rPr>
          <w:rStyle w:val="FootnoteReference"/>
          <w:rFonts w:ascii="Times New Roman" w:hAnsi="Times New Roman" w:cs="Times New Roman"/>
          <w:sz w:val="24"/>
          <w:szCs w:val="24"/>
        </w:rPr>
        <w:footnoteReference w:id="25"/>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Kontens ini naskah Kitab </w:t>
      </w:r>
      <w:r w:rsidRPr="0072043F">
        <w:rPr>
          <w:rFonts w:ascii="Times New Roman" w:hAnsi="Times New Roman" w:cs="Times New Roman"/>
          <w:i/>
          <w:sz w:val="24"/>
          <w:szCs w:val="24"/>
        </w:rPr>
        <w:t xml:space="preserve">Nitisarasamuçcaya </w:t>
      </w:r>
      <w:r w:rsidRPr="0072043F">
        <w:rPr>
          <w:rFonts w:ascii="Times New Roman" w:hAnsi="Times New Roman" w:cs="Times New Roman"/>
          <w:sz w:val="24"/>
          <w:szCs w:val="24"/>
        </w:rPr>
        <w:t>tersebut menunjukkan bahwa undang-undang tersebut berasal dari masa praIslam.</w:t>
      </w:r>
      <w:proofErr w:type="gramEnd"/>
      <w:r w:rsidRPr="0072043F">
        <w:rPr>
          <w:rFonts w:ascii="Times New Roman" w:hAnsi="Times New Roman" w:cs="Times New Roman"/>
          <w:sz w:val="24"/>
          <w:szCs w:val="24"/>
        </w:rPr>
        <w:t xml:space="preserve"> Asumsi ini didasarkan pada beberapa</w:t>
      </w:r>
      <w:r>
        <w:rPr>
          <w:rFonts w:ascii="Times New Roman" w:hAnsi="Times New Roman" w:cs="Times New Roman"/>
          <w:sz w:val="24"/>
          <w:szCs w:val="24"/>
        </w:rPr>
        <w:t xml:space="preserve"> alasan</w:t>
      </w:r>
      <w:r w:rsidRPr="0072043F">
        <w:rPr>
          <w:rFonts w:ascii="Times New Roman" w:hAnsi="Times New Roman" w:cs="Times New Roman"/>
          <w:sz w:val="24"/>
          <w:szCs w:val="24"/>
        </w:rPr>
        <w:t xml:space="preserve">, diantaranya </w:t>
      </w:r>
      <w:r>
        <w:rPr>
          <w:rFonts w:ascii="Times New Roman" w:hAnsi="Times New Roman" w:cs="Times New Roman"/>
          <w:sz w:val="24"/>
          <w:szCs w:val="24"/>
        </w:rPr>
        <w:t xml:space="preserve">adalah </w:t>
      </w:r>
      <w:r w:rsidRPr="0072043F">
        <w:rPr>
          <w:rFonts w:ascii="Times New Roman" w:hAnsi="Times New Roman" w:cs="Times New Roman"/>
          <w:sz w:val="24"/>
          <w:szCs w:val="24"/>
        </w:rPr>
        <w:t xml:space="preserve">tidak </w:t>
      </w:r>
      <w:r>
        <w:rPr>
          <w:rFonts w:ascii="Times New Roman" w:hAnsi="Times New Roman" w:cs="Times New Roman"/>
          <w:sz w:val="24"/>
          <w:szCs w:val="24"/>
        </w:rPr>
        <w:t xml:space="preserve">terdapat </w:t>
      </w:r>
      <w:r w:rsidRPr="0072043F">
        <w:rPr>
          <w:rFonts w:ascii="Times New Roman" w:hAnsi="Times New Roman" w:cs="Times New Roman"/>
          <w:sz w:val="24"/>
          <w:szCs w:val="24"/>
        </w:rPr>
        <w:t>kata serapan bahasa Arab</w:t>
      </w:r>
      <w:r>
        <w:rPr>
          <w:rFonts w:ascii="Times New Roman" w:hAnsi="Times New Roman" w:cs="Times New Roman"/>
          <w:sz w:val="24"/>
          <w:szCs w:val="24"/>
        </w:rPr>
        <w:t xml:space="preserve"> dalam teks</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terdapat bagian teks yang menyebutkan tentang </w:t>
      </w:r>
      <w:r w:rsidRPr="0072043F">
        <w:rPr>
          <w:rFonts w:ascii="Times New Roman" w:hAnsi="Times New Roman" w:cs="Times New Roman"/>
          <w:sz w:val="24"/>
          <w:szCs w:val="24"/>
        </w:rPr>
        <w:t>Maharaja Dhamasraya</w:t>
      </w:r>
      <w:r>
        <w:rPr>
          <w:rFonts w:ascii="Times New Roman" w:hAnsi="Times New Roman" w:cs="Times New Roman"/>
          <w:sz w:val="24"/>
          <w:szCs w:val="24"/>
        </w:rPr>
        <w:t xml:space="preserve"> sedangkan kerajaan tersebut ada di era Hindu Budha </w:t>
      </w:r>
      <w:r w:rsidRPr="0072043F">
        <w:rPr>
          <w:rFonts w:ascii="Times New Roman" w:hAnsi="Times New Roman" w:cs="Times New Roman"/>
          <w:sz w:val="24"/>
          <w:szCs w:val="24"/>
        </w:rPr>
        <w:t xml:space="preserve">(sekitar abad ke-13 dan 14 M) dan </w:t>
      </w:r>
      <w:r>
        <w:rPr>
          <w:rFonts w:ascii="Times New Roman" w:hAnsi="Times New Roman" w:cs="Times New Roman"/>
          <w:sz w:val="24"/>
          <w:szCs w:val="24"/>
        </w:rPr>
        <w:t xml:space="preserve">penanggalan </w:t>
      </w:r>
      <w:r w:rsidRPr="0072043F">
        <w:rPr>
          <w:rFonts w:ascii="Times New Roman" w:hAnsi="Times New Roman" w:cs="Times New Roman"/>
          <w:sz w:val="24"/>
          <w:szCs w:val="24"/>
        </w:rPr>
        <w:t xml:space="preserve">naskah </w:t>
      </w:r>
      <w:r>
        <w:rPr>
          <w:rFonts w:ascii="Times New Roman" w:hAnsi="Times New Roman" w:cs="Times New Roman"/>
          <w:sz w:val="24"/>
          <w:szCs w:val="24"/>
        </w:rPr>
        <w:t>tidak tahun hijriah, tetapi menggunakantahun Saka</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26"/>
      </w:r>
      <w:r w:rsidRPr="0072043F">
        <w:rPr>
          <w:rFonts w:ascii="Times New Roman" w:hAnsi="Times New Roman" w:cs="Times New Roman"/>
          <w:sz w:val="24"/>
          <w:szCs w:val="24"/>
        </w:rPr>
        <w:t xml:space="preserve"> </w:t>
      </w:r>
    </w:p>
    <w:p w:rsidR="0014409C" w:rsidRPr="0090595C" w:rsidRDefault="0014409C" w:rsidP="0014409C">
      <w:pPr>
        <w:pStyle w:val="ListParagraph"/>
        <w:spacing w:after="0" w:line="276" w:lineRule="auto"/>
        <w:ind w:left="851" w:firstLine="567"/>
        <w:jc w:val="both"/>
        <w:rPr>
          <w:rFonts w:ascii="Times New Roman" w:hAnsi="Times New Roman" w:cs="Times New Roman"/>
          <w:b/>
          <w:bCs/>
          <w:sz w:val="24"/>
          <w:szCs w:val="24"/>
        </w:rPr>
      </w:pPr>
      <w:r w:rsidRPr="0072043F">
        <w:rPr>
          <w:rFonts w:ascii="Times New Roman" w:hAnsi="Times New Roman" w:cs="Times New Roman"/>
          <w:sz w:val="24"/>
          <w:szCs w:val="24"/>
        </w:rPr>
        <w:t xml:space="preserve">Jadi dengan demikian, pendapat di atas agaknya belum akurat untuk menyatakan proses masuk dan berkembangnya Islam di Kerinci. </w:t>
      </w:r>
      <w:proofErr w:type="gramStart"/>
      <w:r w:rsidRPr="0072043F">
        <w:rPr>
          <w:rFonts w:ascii="Times New Roman" w:hAnsi="Times New Roman" w:cs="Times New Roman"/>
          <w:sz w:val="24"/>
          <w:szCs w:val="24"/>
        </w:rPr>
        <w:t>Kemungkin pendapat-pendapat di atas tadi dapat kita rujuk untuk mengetahui kontak masyarakat Kerinci dengan para pedagang Muslim.</w:t>
      </w:r>
      <w:proofErr w:type="gramEnd"/>
      <w:r w:rsidRPr="0072043F">
        <w:rPr>
          <w:rFonts w:ascii="Times New Roman" w:hAnsi="Times New Roman" w:cs="Times New Roman"/>
          <w:sz w:val="24"/>
          <w:szCs w:val="24"/>
        </w:rPr>
        <w:t xml:space="preserve"> Namun pada masa ini masyarakat Kerinci belum menganut agama Islam secara keseluruhan, dalam artian Islam telah masuk secara sembunyi-sembunyi, </w:t>
      </w:r>
      <w:proofErr w:type="gramStart"/>
      <w:r w:rsidRPr="0072043F">
        <w:rPr>
          <w:rFonts w:ascii="Times New Roman" w:hAnsi="Times New Roman" w:cs="Times New Roman"/>
          <w:sz w:val="24"/>
          <w:szCs w:val="24"/>
        </w:rPr>
        <w:t>akan</w:t>
      </w:r>
      <w:proofErr w:type="gramEnd"/>
      <w:r w:rsidRPr="0072043F">
        <w:rPr>
          <w:rFonts w:ascii="Times New Roman" w:hAnsi="Times New Roman" w:cs="Times New Roman"/>
          <w:sz w:val="24"/>
          <w:szCs w:val="24"/>
        </w:rPr>
        <w:t xml:space="preserve"> tetapi belum menampakkan wujudnya secara jelas dan nyata di wilayah Alam Kerinci. </w:t>
      </w:r>
      <w:proofErr w:type="gramStart"/>
      <w:r w:rsidRPr="0072043F">
        <w:rPr>
          <w:rFonts w:ascii="Times New Roman" w:hAnsi="Times New Roman" w:cs="Times New Roman"/>
          <w:sz w:val="24"/>
          <w:szCs w:val="24"/>
        </w:rPr>
        <w:t>Hal ini terjadi karena pada masa ini Islam di Kerinci, Jambi maupun di Minangkabau belum ditopang oleh kekuasaan, hanya dianut oleh masyarakat saja.</w:t>
      </w:r>
      <w:proofErr w:type="gramEnd"/>
    </w:p>
    <w:p w:rsidR="00A96C85" w:rsidRPr="0014409C" w:rsidRDefault="0014409C" w:rsidP="00C564ED">
      <w:pPr>
        <w:pStyle w:val="ListParagraph"/>
        <w:numPr>
          <w:ilvl w:val="0"/>
          <w:numId w:val="43"/>
        </w:numPr>
        <w:spacing w:after="0" w:line="276" w:lineRule="auto"/>
        <w:ind w:left="851" w:hanging="425"/>
        <w:jc w:val="both"/>
        <w:rPr>
          <w:rFonts w:ascii="Times New Roman" w:hAnsi="Times New Roman" w:cs="Times New Roman"/>
          <w:sz w:val="24"/>
          <w:szCs w:val="24"/>
          <w:lang w:val="id-ID"/>
        </w:rPr>
      </w:pPr>
      <w:r w:rsidRPr="0014409C">
        <w:rPr>
          <w:rFonts w:ascii="Times New Roman" w:hAnsi="Times New Roman" w:cs="Times New Roman"/>
          <w:sz w:val="24"/>
          <w:szCs w:val="24"/>
        </w:rPr>
        <w:t>Sultan Jambi dan Penguatan Islam di Kerinci</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72043F">
        <w:rPr>
          <w:rFonts w:ascii="Times New Roman" w:hAnsi="Times New Roman" w:cs="Times New Roman"/>
          <w:sz w:val="24"/>
          <w:szCs w:val="24"/>
        </w:rPr>
        <w:t>Tumbuh dan berkembangnya Islam di Kerinci tidak terlepas dari peran Kesultanan Jambi di bagian timur disamping Minangkabau dibagian barat wilayah ini.</w:t>
      </w:r>
      <w:proofErr w:type="gramEnd"/>
      <w:r w:rsidRPr="0072043F">
        <w:rPr>
          <w:rFonts w:ascii="Times New Roman" w:hAnsi="Times New Roman" w:cs="Times New Roman"/>
          <w:sz w:val="24"/>
          <w:szCs w:val="24"/>
        </w:rPr>
        <w:t xml:space="preserve"> watson (1989) dan Tjoa-Bonatz (2009) mengemukakn bahwa terdapat dua surat untuk Depati Kerinci dari Kesultanan Jambi yang berasal dari abad ke-18 M. Surat bertarikh 1776 dan 1778 tersebut, berisi tentang larangan memberi penghormatan terhadap batu, kayu, dewa serta larangan minum tuak dan arak. </w:t>
      </w:r>
      <w:proofErr w:type="gramStart"/>
      <w:r w:rsidRPr="0072043F">
        <w:rPr>
          <w:rFonts w:ascii="Times New Roman" w:hAnsi="Times New Roman" w:cs="Times New Roman"/>
          <w:sz w:val="24"/>
          <w:szCs w:val="24"/>
        </w:rPr>
        <w:t>Selain itu, juga berisi tentang larangan pesta yang diiringi musik dan tarian-tarian serta meniadakan bunyian gong, terompet dan bedil dalam ritual mengarak dan pemakaman jenazah.</w:t>
      </w:r>
      <w:proofErr w:type="gramEnd"/>
      <w:r w:rsidRPr="0072043F">
        <w:rPr>
          <w:rStyle w:val="FootnoteReference"/>
          <w:rFonts w:ascii="Times New Roman" w:hAnsi="Times New Roman" w:cs="Times New Roman"/>
          <w:sz w:val="24"/>
          <w:szCs w:val="24"/>
        </w:rPr>
        <w:footnoteReference w:id="27"/>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proofErr w:type="gramStart"/>
      <w:r w:rsidRPr="0014409C">
        <w:rPr>
          <w:rFonts w:ascii="Times New Roman" w:hAnsi="Times New Roman" w:cs="Times New Roman"/>
          <w:sz w:val="24"/>
          <w:szCs w:val="24"/>
          <w:lang w:val="en-ID"/>
        </w:rPr>
        <w:lastRenderedPageBreak/>
        <w:t>Sepertinya</w:t>
      </w:r>
      <w:r w:rsidRPr="0072043F">
        <w:rPr>
          <w:rFonts w:ascii="Times New Roman" w:hAnsi="Times New Roman" w:cs="Times New Roman"/>
          <w:sz w:val="24"/>
          <w:szCs w:val="24"/>
        </w:rPr>
        <w:t xml:space="preserve"> sebelum abad ke-18 M, pihak Kesultanan Jambi telah mulai menguatkan Islam melalui pengaruhnya di Kerinci.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Sebagaimana yang dikemukakan oleh Elsbeth Locher bahwa pada abad </w:t>
      </w:r>
      <w:r>
        <w:rPr>
          <w:rFonts w:ascii="Times New Roman" w:hAnsi="Times New Roman" w:cs="Times New Roman"/>
          <w:sz w:val="24"/>
          <w:szCs w:val="24"/>
        </w:rPr>
        <w:t xml:space="preserve">ke-17 </w:t>
      </w:r>
      <w:r w:rsidRPr="0072043F">
        <w:rPr>
          <w:rFonts w:ascii="Times New Roman" w:hAnsi="Times New Roman" w:cs="Times New Roman"/>
          <w:sz w:val="24"/>
          <w:szCs w:val="24"/>
        </w:rPr>
        <w:t xml:space="preserve">bahkan sampai sebagian abad </w:t>
      </w:r>
      <w:r>
        <w:rPr>
          <w:rFonts w:ascii="Times New Roman" w:hAnsi="Times New Roman" w:cs="Times New Roman"/>
          <w:sz w:val="24"/>
          <w:szCs w:val="24"/>
        </w:rPr>
        <w:t xml:space="preserve">ke-18 </w:t>
      </w:r>
      <w:r w:rsidRPr="0072043F">
        <w:rPr>
          <w:rFonts w:ascii="Times New Roman" w:hAnsi="Times New Roman" w:cs="Times New Roman"/>
          <w:sz w:val="24"/>
          <w:szCs w:val="24"/>
        </w:rPr>
        <w:t>Jambi masih mengontrol daerah subur Kerinci di bagian tenggara.</w:t>
      </w:r>
      <w:proofErr w:type="gramEnd"/>
      <w:r w:rsidRPr="0072043F">
        <w:rPr>
          <w:rStyle w:val="FootnoteReference"/>
          <w:rFonts w:ascii="Times New Roman" w:hAnsi="Times New Roman" w:cs="Times New Roman"/>
          <w:sz w:val="24"/>
          <w:szCs w:val="24"/>
        </w:rPr>
        <w:footnoteReference w:id="28"/>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Ada kemungkinan hal ini terjadi akibat pihak Kesultanan Jambi berhasil membujuk Depati Bertujuh serta Depati Empat Delapan Helai Kain untuk bersekutu dengan Kesultanan Jambi.</w:t>
      </w:r>
      <w:proofErr w:type="gramEnd"/>
      <w:r w:rsidRPr="0072043F">
        <w:rPr>
          <w:rFonts w:ascii="Times New Roman" w:hAnsi="Times New Roman" w:cs="Times New Roman"/>
          <w:sz w:val="24"/>
          <w:szCs w:val="24"/>
        </w:rPr>
        <w:t xml:space="preserve"> Besar kemungkinan, ini </w:t>
      </w:r>
      <w:proofErr w:type="gramStart"/>
      <w:r w:rsidRPr="0072043F">
        <w:rPr>
          <w:rFonts w:ascii="Times New Roman" w:hAnsi="Times New Roman" w:cs="Times New Roman"/>
          <w:sz w:val="24"/>
          <w:szCs w:val="24"/>
        </w:rPr>
        <w:t>terjadi  semenjak</w:t>
      </w:r>
      <w:proofErr w:type="gramEnd"/>
      <w:r w:rsidRPr="0072043F">
        <w:rPr>
          <w:rFonts w:ascii="Times New Roman" w:hAnsi="Times New Roman" w:cs="Times New Roman"/>
          <w:sz w:val="24"/>
          <w:szCs w:val="24"/>
        </w:rPr>
        <w:t xml:space="preserve"> masa pemerintahan Depati Anom gelar Sultan Agung Abdul Djalil (1643-1665).</w:t>
      </w:r>
      <w:r w:rsidRPr="0072043F">
        <w:rPr>
          <w:rStyle w:val="FootnoteReference"/>
          <w:rFonts w:ascii="Times New Roman" w:hAnsi="Times New Roman" w:cs="Times New Roman"/>
          <w:sz w:val="24"/>
          <w:szCs w:val="24"/>
        </w:rPr>
        <w:footnoteReference w:id="29"/>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sidRPr="0072043F">
        <w:rPr>
          <w:rFonts w:ascii="Times New Roman" w:hAnsi="Times New Roman" w:cs="Times New Roman"/>
          <w:sz w:val="24"/>
          <w:szCs w:val="24"/>
        </w:rPr>
        <w:t xml:space="preserve">Merujuk pada </w:t>
      </w:r>
      <w:proofErr w:type="gramStart"/>
      <w:r w:rsidRPr="0072043F">
        <w:rPr>
          <w:rFonts w:ascii="Times New Roman" w:hAnsi="Times New Roman" w:cs="Times New Roman"/>
          <w:sz w:val="24"/>
          <w:szCs w:val="24"/>
        </w:rPr>
        <w:t>surat</w:t>
      </w:r>
      <w:proofErr w:type="gramEnd"/>
      <w:r w:rsidRPr="0072043F">
        <w:rPr>
          <w:rFonts w:ascii="Times New Roman" w:hAnsi="Times New Roman" w:cs="Times New Roman"/>
          <w:sz w:val="24"/>
          <w:szCs w:val="24"/>
        </w:rPr>
        <w:t xml:space="preserve"> yang dimaksud oleh watson dan Bonatz di atas, pada masa pemerintahn Sultan Anom Sri Ingologo (1770-1790) terdapat dua surat yang memiliki kesamaan kontens isi naskah yang berhubungan dengan penguatan Islam. Satu surat bertahun 1776 yang dikirim kepada Depati Sandaran Agung dan surat bertahun 1778 dikirim kepada Depati Nan Bertujuh Mangku Nan Berdua Ngabitih Setio Bawo serta Menteri yang Sepuluh pada hari sabtu 22 Jumadil Akhir. </w:t>
      </w:r>
      <w:proofErr w:type="gramStart"/>
      <w:r w:rsidRPr="0072043F">
        <w:rPr>
          <w:rFonts w:ascii="Times New Roman" w:hAnsi="Times New Roman" w:cs="Times New Roman"/>
          <w:sz w:val="24"/>
          <w:szCs w:val="24"/>
        </w:rPr>
        <w:t>Pada bagian terakhie dari ketiga Surat Piagam ini terdapat anjuran Sultan Jambi untuk meninggalkan ajaran-ajaran yang berbau pra Islam.</w:t>
      </w:r>
      <w:proofErr w:type="gramEnd"/>
      <w:r w:rsidRPr="0072043F">
        <w:rPr>
          <w:rFonts w:ascii="Times New Roman" w:hAnsi="Times New Roman" w:cs="Times New Roman"/>
          <w:sz w:val="24"/>
          <w:szCs w:val="24"/>
        </w:rPr>
        <w:t xml:space="preserve"> </w:t>
      </w:r>
    </w:p>
    <w:p w:rsidR="0014409C" w:rsidRPr="0072043F" w:rsidRDefault="0014409C" w:rsidP="0014409C">
      <w:pPr>
        <w:pStyle w:val="ListParagraph"/>
        <w:spacing w:after="80" w:line="240" w:lineRule="auto"/>
        <w:ind w:left="1134" w:right="284" w:firstLine="567"/>
        <w:contextualSpacing w:val="0"/>
        <w:jc w:val="both"/>
        <w:rPr>
          <w:rFonts w:ascii="Times New Roman" w:hAnsi="Times New Roman" w:cs="Times New Roman"/>
          <w:sz w:val="24"/>
          <w:szCs w:val="24"/>
        </w:rPr>
      </w:pPr>
      <w:r w:rsidRPr="0072043F">
        <w:rPr>
          <w:rFonts w:ascii="Times New Roman" w:hAnsi="Times New Roman" w:cs="Times New Roman"/>
          <w:i/>
          <w:sz w:val="24"/>
          <w:szCs w:val="24"/>
        </w:rPr>
        <w:t xml:space="preserve">“.... yang terlebih mungkir pada syara’ yaitu empat perkara pertama jikalau kematian jangan diarak dengan gendang gong serunai </w:t>
      </w:r>
      <w:r>
        <w:rPr>
          <w:rFonts w:ascii="Times New Roman" w:hAnsi="Times New Roman" w:cs="Times New Roman"/>
          <w:i/>
          <w:sz w:val="24"/>
          <w:szCs w:val="24"/>
        </w:rPr>
        <w:t>dan bedil dan kedua jangan laki-laki</w:t>
      </w:r>
      <w:r w:rsidRPr="0072043F">
        <w:rPr>
          <w:rFonts w:ascii="Times New Roman" w:hAnsi="Times New Roman" w:cs="Times New Roman"/>
          <w:i/>
          <w:sz w:val="24"/>
          <w:szCs w:val="24"/>
        </w:rPr>
        <w:t xml:space="preserve"> bercampur dengan perempuan bertauh nyanyi dan jangan bersalah dan meja hantu dan syetan dan batu kayu dan barang sebagainya dan ketiga jangan menikahkan perempuan dengan tiada walinya dan barang sebagainya daripada segala yang tiada diharuskan syara’ hubaya-hubaya jangan dikerjakan.</w:t>
      </w:r>
      <w:r w:rsidRPr="0072043F">
        <w:rPr>
          <w:rStyle w:val="FootnoteReference"/>
          <w:rFonts w:ascii="Times New Roman" w:hAnsi="Times New Roman" w:cs="Times New Roman"/>
          <w:sz w:val="24"/>
          <w:szCs w:val="24"/>
        </w:rPr>
        <w:footnoteReference w:id="30"/>
      </w:r>
      <w:r w:rsidRPr="0072043F">
        <w:rPr>
          <w:rFonts w:ascii="Times New Roman" w:hAnsi="Times New Roman" w:cs="Times New Roman"/>
          <w:sz w:val="24"/>
          <w:szCs w:val="24"/>
        </w:rPr>
        <w:t xml:space="preserve"> </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sidRPr="0072043F">
        <w:rPr>
          <w:rFonts w:ascii="Times New Roman" w:hAnsi="Times New Roman" w:cs="Times New Roman"/>
          <w:sz w:val="24"/>
          <w:szCs w:val="24"/>
        </w:rPr>
        <w:t>Pada surat tahun 1776 Sultan Anom Sri Ingologo mengabarkan bahwa ayahandanya Pangeran Temenggung Mangku Negara telah meninggal dunia pada waktu Subuh hari Selasa tanggal 2 Rabiul Akhir tahun 1776. Dengan demikian pesan implisit yang terdapat dalam surat ini adalah ia sebagai pengganti ayahnya yang telah mangkat sebagai Raja atau Sultan Jambi, sehingga menganjurkan kepada Depati Sandaran Agung untuk tetap menguatkan anjuran syarak ini yang telah berlansung semenjak Raja Kyai Gede.</w:t>
      </w:r>
      <w:r>
        <w:rPr>
          <w:rStyle w:val="FootnoteReference"/>
          <w:rFonts w:ascii="Times New Roman" w:hAnsi="Times New Roman" w:cs="Times New Roman"/>
          <w:sz w:val="24"/>
          <w:szCs w:val="24"/>
        </w:rPr>
        <w:footnoteReference w:id="31"/>
      </w:r>
      <w:r w:rsidRPr="0072043F">
        <w:rPr>
          <w:rFonts w:ascii="Times New Roman" w:hAnsi="Times New Roman" w:cs="Times New Roman"/>
          <w:sz w:val="24"/>
          <w:szCs w:val="24"/>
        </w:rPr>
        <w:t xml:space="preserve"> Sementara itu, dalam piagam tahun 1778 sultan menyampaikan kepada Depati Nan Bertujuh dan Faqih Muhamad tentang yang dilarang syrak tersebut agar dikembangkan oleh para depati dan malin di Alam Kerinci.</w:t>
      </w:r>
    </w:p>
    <w:p w:rsidR="0014409C" w:rsidRPr="0072043F" w:rsidRDefault="0014409C" w:rsidP="0014409C">
      <w:pPr>
        <w:pStyle w:val="ListParagraph"/>
        <w:spacing w:after="0" w:line="276" w:lineRule="auto"/>
        <w:ind w:left="851" w:firstLine="567"/>
        <w:jc w:val="both"/>
        <w:rPr>
          <w:rFonts w:ascii="Times New Roman" w:hAnsi="Times New Roman" w:cs="Times New Roman"/>
          <w:sz w:val="24"/>
          <w:szCs w:val="24"/>
        </w:rPr>
      </w:pPr>
      <w:r w:rsidRPr="0072043F">
        <w:rPr>
          <w:rFonts w:ascii="Times New Roman" w:hAnsi="Times New Roman" w:cs="Times New Roman"/>
          <w:sz w:val="24"/>
          <w:szCs w:val="24"/>
        </w:rPr>
        <w:t xml:space="preserve">Masih pada masa pemerintahan yang sama, pihak Kesultanan Jambi juga  melalui Pangeran Sukarta Negara pada hari Selasa tanggal 25 Jumadil Akhir menganjurkan </w:t>
      </w:r>
      <w:r>
        <w:rPr>
          <w:rFonts w:ascii="Times New Roman" w:hAnsi="Times New Roman" w:cs="Times New Roman"/>
          <w:sz w:val="24"/>
          <w:szCs w:val="24"/>
        </w:rPr>
        <w:t>Kyai De</w:t>
      </w:r>
      <w:r w:rsidRPr="0072043F">
        <w:rPr>
          <w:rFonts w:ascii="Times New Roman" w:hAnsi="Times New Roman" w:cs="Times New Roman"/>
          <w:sz w:val="24"/>
          <w:szCs w:val="24"/>
        </w:rPr>
        <w:t xml:space="preserve">pati Sanggaran Agung, Depati Empat, Depati Tujuh dan </w:t>
      </w:r>
      <w:r w:rsidRPr="0072043F">
        <w:rPr>
          <w:rFonts w:ascii="Times New Roman" w:hAnsi="Times New Roman" w:cs="Times New Roman"/>
          <w:sz w:val="24"/>
          <w:szCs w:val="24"/>
        </w:rPr>
        <w:lastRenderedPageBreak/>
        <w:t xml:space="preserve">Depati Dua Belas serta depati yang ada untuk menyebarluaskan Islam di Kerinci. Menurut hemat penulis </w:t>
      </w:r>
      <w:proofErr w:type="gramStart"/>
      <w:r w:rsidRPr="0072043F">
        <w:rPr>
          <w:rFonts w:ascii="Times New Roman" w:hAnsi="Times New Roman" w:cs="Times New Roman"/>
          <w:sz w:val="24"/>
          <w:szCs w:val="24"/>
        </w:rPr>
        <w:t>surat</w:t>
      </w:r>
      <w:proofErr w:type="gramEnd"/>
      <w:r w:rsidRPr="0072043F">
        <w:rPr>
          <w:rFonts w:ascii="Times New Roman" w:hAnsi="Times New Roman" w:cs="Times New Roman"/>
          <w:sz w:val="24"/>
          <w:szCs w:val="24"/>
        </w:rPr>
        <w:t xml:space="preserve"> ini merupakan satu-satunya surat piagam yang diawali dengan kalimat </w:t>
      </w:r>
      <w:r w:rsidRPr="0072043F">
        <w:rPr>
          <w:rFonts w:ascii="Times New Roman" w:hAnsi="Times New Roman" w:cs="Times New Roman"/>
          <w:i/>
          <w:sz w:val="24"/>
          <w:szCs w:val="24"/>
        </w:rPr>
        <w:t xml:space="preserve">Assalatu wassalamu ‘ala saidina Muhammad wa’alihi wasahbihi. </w:t>
      </w:r>
      <w:r w:rsidRPr="0072043F">
        <w:rPr>
          <w:rFonts w:ascii="Times New Roman" w:hAnsi="Times New Roman" w:cs="Times New Roman"/>
          <w:sz w:val="24"/>
          <w:szCs w:val="24"/>
        </w:rPr>
        <w:t xml:space="preserve">Surat tersebut berisi tentang anjuran mematuhi dan mensosialisasikan hukum syarak seperti bagian isi </w:t>
      </w:r>
      <w:proofErr w:type="gramStart"/>
      <w:r w:rsidRPr="0072043F">
        <w:rPr>
          <w:rFonts w:ascii="Times New Roman" w:hAnsi="Times New Roman" w:cs="Times New Roman"/>
          <w:sz w:val="24"/>
          <w:szCs w:val="24"/>
        </w:rPr>
        <w:t>surat</w:t>
      </w:r>
      <w:proofErr w:type="gramEnd"/>
      <w:r w:rsidRPr="0072043F">
        <w:rPr>
          <w:rFonts w:ascii="Times New Roman" w:hAnsi="Times New Roman" w:cs="Times New Roman"/>
          <w:sz w:val="24"/>
          <w:szCs w:val="24"/>
        </w:rPr>
        <w:t xml:space="preserve"> piagam berikut ini.</w:t>
      </w:r>
    </w:p>
    <w:p w:rsidR="0014409C" w:rsidRPr="0072043F" w:rsidRDefault="0014409C" w:rsidP="0014409C">
      <w:pPr>
        <w:pStyle w:val="ListParagraph"/>
        <w:spacing w:after="80" w:line="240" w:lineRule="auto"/>
        <w:ind w:left="1134" w:right="284" w:firstLine="567"/>
        <w:contextualSpacing w:val="0"/>
        <w:jc w:val="both"/>
        <w:rPr>
          <w:rFonts w:ascii="Times New Roman" w:hAnsi="Times New Roman" w:cs="Times New Roman"/>
          <w:sz w:val="24"/>
          <w:szCs w:val="24"/>
        </w:rPr>
      </w:pPr>
      <w:r w:rsidRPr="0072043F">
        <w:rPr>
          <w:rFonts w:ascii="Times New Roman" w:hAnsi="Times New Roman" w:cs="Times New Roman"/>
          <w:i/>
          <w:sz w:val="24"/>
          <w:szCs w:val="24"/>
        </w:rPr>
        <w:t xml:space="preserve">“.... </w:t>
      </w:r>
      <w:proofErr w:type="gramStart"/>
      <w:r w:rsidRPr="0072043F">
        <w:rPr>
          <w:rFonts w:ascii="Times New Roman" w:hAnsi="Times New Roman" w:cs="Times New Roman"/>
          <w:i/>
          <w:sz w:val="24"/>
          <w:szCs w:val="24"/>
        </w:rPr>
        <w:t>mufakatlah</w:t>
      </w:r>
      <w:proofErr w:type="gramEnd"/>
      <w:r w:rsidRPr="0072043F">
        <w:rPr>
          <w:rFonts w:ascii="Times New Roman" w:hAnsi="Times New Roman" w:cs="Times New Roman"/>
          <w:i/>
          <w:sz w:val="24"/>
          <w:szCs w:val="24"/>
        </w:rPr>
        <w:t xml:space="preserve"> kamu (mehubahkan? </w:t>
      </w:r>
      <w:proofErr w:type="gramStart"/>
      <w:r w:rsidRPr="0072043F">
        <w:rPr>
          <w:rFonts w:ascii="Times New Roman" w:hAnsi="Times New Roman" w:cs="Times New Roman"/>
          <w:i/>
          <w:sz w:val="24"/>
          <w:szCs w:val="24"/>
        </w:rPr>
        <w:t>barang</w:t>
      </w:r>
      <w:proofErr w:type="gramEnd"/>
      <w:r w:rsidRPr="0072043F">
        <w:rPr>
          <w:rFonts w:ascii="Times New Roman" w:hAnsi="Times New Roman" w:cs="Times New Roman"/>
          <w:i/>
          <w:sz w:val="24"/>
          <w:szCs w:val="24"/>
        </w:rPr>
        <w:t xml:space="preserve">?) </w:t>
      </w:r>
      <w:proofErr w:type="gramStart"/>
      <w:r w:rsidRPr="0072043F">
        <w:rPr>
          <w:rFonts w:ascii="Times New Roman" w:hAnsi="Times New Roman" w:cs="Times New Roman"/>
          <w:i/>
          <w:sz w:val="24"/>
          <w:szCs w:val="24"/>
        </w:rPr>
        <w:t>dilarangkan</w:t>
      </w:r>
      <w:proofErr w:type="gramEnd"/>
      <w:r w:rsidRPr="0072043F">
        <w:rPr>
          <w:rFonts w:ascii="Times New Roman" w:hAnsi="Times New Roman" w:cs="Times New Roman"/>
          <w:i/>
          <w:sz w:val="24"/>
          <w:szCs w:val="24"/>
        </w:rPr>
        <w:t xml:space="preserve"> Allah ta’ala dan Rasulnya karena dunia ini sangatlah akhir. </w:t>
      </w:r>
      <w:proofErr w:type="gramStart"/>
      <w:r w:rsidRPr="0072043F">
        <w:rPr>
          <w:rFonts w:ascii="Times New Roman" w:hAnsi="Times New Roman" w:cs="Times New Roman"/>
          <w:i/>
          <w:sz w:val="24"/>
          <w:szCs w:val="24"/>
        </w:rPr>
        <w:t>Adalah…….hadis Rasul Allah yang sabit Imam Mahdi lagi dulapan tahun zahirnya.</w:t>
      </w:r>
      <w:proofErr w:type="gramEnd"/>
      <w:r w:rsidRPr="0072043F">
        <w:rPr>
          <w:rFonts w:ascii="Times New Roman" w:hAnsi="Times New Roman" w:cs="Times New Roman"/>
          <w:i/>
          <w:sz w:val="24"/>
          <w:szCs w:val="24"/>
        </w:rPr>
        <w:t xml:space="preserve"> </w:t>
      </w:r>
      <w:proofErr w:type="gramStart"/>
      <w:r w:rsidRPr="0072043F">
        <w:rPr>
          <w:rFonts w:ascii="Times New Roman" w:hAnsi="Times New Roman" w:cs="Times New Roman"/>
          <w:i/>
          <w:sz w:val="24"/>
          <w:szCs w:val="24"/>
        </w:rPr>
        <w:t>Adalah ‘umur dunia tiadalah akan berapa lama lagi.</w:t>
      </w:r>
      <w:proofErr w:type="gramEnd"/>
      <w:r w:rsidRPr="0072043F">
        <w:rPr>
          <w:rFonts w:ascii="Times New Roman" w:hAnsi="Times New Roman" w:cs="Times New Roman"/>
          <w:i/>
          <w:sz w:val="24"/>
          <w:szCs w:val="24"/>
        </w:rPr>
        <w:t xml:space="preserve"> Se-baik2nya kamu dirikan ugama yang sebenarnya………….Kerinci itu……….lagi berdiri agama sebenanya……………..dan pemangku dan para menteri dan segala ‘alim mufakat mendirikan agama amru bilma’ruf wanahyu ‘anilmunkar.....”</w:t>
      </w:r>
      <w:r w:rsidRPr="0072043F">
        <w:rPr>
          <w:rFonts w:ascii="Times New Roman" w:hAnsi="Times New Roman" w:cs="Times New Roman"/>
          <w:sz w:val="24"/>
          <w:szCs w:val="24"/>
        </w:rPr>
        <w:t>.</w:t>
      </w:r>
      <w:r w:rsidRPr="0072043F">
        <w:rPr>
          <w:rStyle w:val="FootnoteReference"/>
          <w:rFonts w:ascii="Times New Roman" w:hAnsi="Times New Roman" w:cs="Times New Roman"/>
          <w:sz w:val="24"/>
          <w:szCs w:val="24"/>
        </w:rPr>
        <w:footnoteReference w:id="32"/>
      </w:r>
      <w:r w:rsidRPr="0072043F">
        <w:rPr>
          <w:rFonts w:ascii="Times New Roman" w:hAnsi="Times New Roman" w:cs="Times New Roman"/>
          <w:sz w:val="24"/>
          <w:szCs w:val="24"/>
        </w:rPr>
        <w:t xml:space="preserve"> </w:t>
      </w:r>
    </w:p>
    <w:p w:rsidR="0014409C" w:rsidRPr="0072043F" w:rsidRDefault="0014409C" w:rsidP="0014409C">
      <w:pPr>
        <w:pStyle w:val="ListParagraph"/>
        <w:spacing w:after="0" w:line="276" w:lineRule="auto"/>
        <w:ind w:left="851" w:firstLine="567"/>
        <w:jc w:val="both"/>
        <w:rPr>
          <w:rFonts w:ascii="Times New Roman" w:hAnsi="Times New Roman" w:cs="Times New Roman"/>
          <w:color w:val="000000"/>
          <w:sz w:val="24"/>
          <w:szCs w:val="24"/>
        </w:rPr>
      </w:pPr>
      <w:r w:rsidRPr="0072043F">
        <w:rPr>
          <w:rFonts w:ascii="Times New Roman" w:hAnsi="Times New Roman" w:cs="Times New Roman"/>
          <w:sz w:val="24"/>
          <w:szCs w:val="24"/>
        </w:rPr>
        <w:t xml:space="preserve">Pada periode berikutnya yaitu masa pemerintahan Sultan </w:t>
      </w:r>
      <w:r w:rsidRPr="0072043F">
        <w:rPr>
          <w:rFonts w:ascii="Times New Roman" w:hAnsi="Times New Roman" w:cs="Times New Roman"/>
          <w:color w:val="000000"/>
          <w:sz w:val="24"/>
          <w:szCs w:val="24"/>
        </w:rPr>
        <w:t xml:space="preserve">Mas'ud Badruddin tepatnya pada tahun 1794, pihak Kesultanan Jambi melalui Haji Samaruddin kepada </w:t>
      </w:r>
      <w:r w:rsidRPr="0072043F">
        <w:rPr>
          <w:rFonts w:ascii="Times New Roman" w:hAnsi="Times New Roman" w:cs="Times New Roman"/>
          <w:sz w:val="24"/>
          <w:szCs w:val="24"/>
        </w:rPr>
        <w:t xml:space="preserve">Depati Empat Selapan Helai Kain dalam daerah nenegeri Kerinci di Mendapo Rawang (SSMB, baris ke 1 dan 16). </w:t>
      </w:r>
      <w:proofErr w:type="gramStart"/>
      <w:r w:rsidRPr="0072043F">
        <w:rPr>
          <w:rFonts w:ascii="Times New Roman" w:hAnsi="Times New Roman" w:cs="Times New Roman"/>
          <w:sz w:val="24"/>
          <w:szCs w:val="24"/>
        </w:rPr>
        <w:t xml:space="preserve">Surat tersebut </w:t>
      </w:r>
      <w:r w:rsidRPr="0072043F">
        <w:rPr>
          <w:rFonts w:ascii="Times New Roman" w:hAnsi="Times New Roman" w:cs="Times New Roman"/>
          <w:color w:val="000000"/>
          <w:sz w:val="24"/>
          <w:szCs w:val="24"/>
        </w:rPr>
        <w:t>berisi tentang anjuran (titah) untuk segala haji, syeikh, pakih dan imam serta khatib di wilayah Alam Kerinci untuk mengkorelasikan segala hukum depati dengan hukum Kitabullah.</w:t>
      </w:r>
      <w:proofErr w:type="gramEnd"/>
      <w:r w:rsidRPr="0072043F">
        <w:rPr>
          <w:rFonts w:ascii="Times New Roman" w:hAnsi="Times New Roman" w:cs="Times New Roman"/>
          <w:color w:val="000000"/>
          <w:sz w:val="24"/>
          <w:szCs w:val="24"/>
        </w:rPr>
        <w:t xml:space="preserve"> </w:t>
      </w:r>
      <w:proofErr w:type="gramStart"/>
      <w:r w:rsidRPr="0072043F">
        <w:rPr>
          <w:rFonts w:ascii="Times New Roman" w:hAnsi="Times New Roman" w:cs="Times New Roman"/>
          <w:color w:val="000000"/>
          <w:sz w:val="24"/>
          <w:szCs w:val="24"/>
        </w:rPr>
        <w:t>Kesemuaan ini karena para ulama memainkan peran penting serta perantara untuk mengetahui hal-hal yang tidak dan harus didenda oleh depati serta segala halal haram pekerjaan depati.</w:t>
      </w:r>
      <w:proofErr w:type="gramEnd"/>
      <w:r w:rsidRPr="0072043F">
        <w:rPr>
          <w:rFonts w:ascii="Times New Roman" w:hAnsi="Times New Roman" w:cs="Times New Roman"/>
          <w:color w:val="000000"/>
          <w:sz w:val="24"/>
          <w:szCs w:val="24"/>
        </w:rPr>
        <w:t xml:space="preserve"> </w:t>
      </w:r>
      <w:proofErr w:type="gramStart"/>
      <w:r w:rsidRPr="0072043F">
        <w:rPr>
          <w:rFonts w:ascii="Times New Roman" w:hAnsi="Times New Roman" w:cs="Times New Roman"/>
          <w:color w:val="000000"/>
          <w:sz w:val="24"/>
          <w:szCs w:val="24"/>
        </w:rPr>
        <w:t>Para ualama sebagai penghubung hukum para depati dengan hukum Kitabullah, dalam artian para ulama seakan-akan berkedudukan atau berperan sebagai penasehat para depati untuk mendapatkan jalan yang benar dan lurus sesuai dengan tuntunan Kitabullah.</w:t>
      </w:r>
      <w:proofErr w:type="gramEnd"/>
      <w:r w:rsidRPr="0072043F">
        <w:rPr>
          <w:rFonts w:ascii="Times New Roman" w:hAnsi="Times New Roman" w:cs="Times New Roman"/>
          <w:color w:val="000000"/>
          <w:sz w:val="24"/>
          <w:szCs w:val="24"/>
        </w:rPr>
        <w:t xml:space="preserve"> </w:t>
      </w:r>
    </w:p>
    <w:p w:rsidR="0014409C" w:rsidRPr="0072043F" w:rsidRDefault="0014409C" w:rsidP="0014409C">
      <w:pPr>
        <w:widowControl w:val="0"/>
        <w:autoSpaceDE w:val="0"/>
        <w:autoSpaceDN w:val="0"/>
        <w:adjustRightInd w:val="0"/>
        <w:spacing w:after="0" w:line="240" w:lineRule="auto"/>
        <w:ind w:left="567" w:right="-34" w:firstLine="0"/>
        <w:contextualSpacing/>
        <w:jc w:val="center"/>
        <w:rPr>
          <w:rFonts w:ascii="Times New Roman" w:hAnsi="Times New Roman" w:cs="Times New Roman"/>
          <w:color w:val="000000"/>
          <w:sz w:val="24"/>
          <w:szCs w:val="24"/>
        </w:rPr>
      </w:pPr>
      <w:r w:rsidRPr="0072043F">
        <w:rPr>
          <w:rFonts w:ascii="Times New Roman" w:hAnsi="Times New Roman" w:cs="Times New Roman"/>
          <w:noProof/>
          <w:color w:val="000000"/>
          <w:sz w:val="24"/>
          <w:szCs w:val="24"/>
          <w:lang w:bidi="ar-SA"/>
        </w:rPr>
        <w:drawing>
          <wp:inline distT="0" distB="0" distL="0" distR="0" wp14:anchorId="320B6326" wp14:editId="79E7845D">
            <wp:extent cx="2581720" cy="3086100"/>
            <wp:effectExtent l="0" t="0" r="9525" b="0"/>
            <wp:docPr id="6" name="Picture 1" descr="C:\Users\TOSHIBA\AppData\Local\Microsoft\Windows\Temporary Internet Files\Content.Word\RWG_DST_0808_A_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Word\RWG_DST_0808_A_4307.jpg"/>
                    <pic:cNvPicPr>
                      <a:picLocks noChangeAspect="1" noChangeArrowheads="1"/>
                    </pic:cNvPicPr>
                  </pic:nvPicPr>
                  <pic:blipFill>
                    <a:blip r:embed="rId11">
                      <a:lum contrast="40000"/>
                    </a:blip>
                    <a:srcRect/>
                    <a:stretch>
                      <a:fillRect/>
                    </a:stretch>
                  </pic:blipFill>
                  <pic:spPr bwMode="auto">
                    <a:xfrm>
                      <a:off x="0" y="0"/>
                      <a:ext cx="2581720" cy="3086100"/>
                    </a:xfrm>
                    <a:prstGeom prst="rect">
                      <a:avLst/>
                    </a:prstGeom>
                    <a:noFill/>
                    <a:ln w="9525">
                      <a:noFill/>
                      <a:miter lim="800000"/>
                      <a:headEnd/>
                      <a:tailEnd/>
                    </a:ln>
                  </pic:spPr>
                </pic:pic>
              </a:graphicData>
            </a:graphic>
          </wp:inline>
        </w:drawing>
      </w:r>
    </w:p>
    <w:p w:rsidR="0014409C" w:rsidRPr="0072043F" w:rsidRDefault="0014409C" w:rsidP="0014409C">
      <w:pPr>
        <w:widowControl w:val="0"/>
        <w:autoSpaceDE w:val="0"/>
        <w:autoSpaceDN w:val="0"/>
        <w:adjustRightInd w:val="0"/>
        <w:spacing w:after="0"/>
        <w:ind w:right="-34" w:firstLine="357"/>
        <w:jc w:val="center"/>
        <w:rPr>
          <w:rFonts w:ascii="Times New Roman" w:hAnsi="Times New Roman" w:cs="Times New Roman"/>
          <w:color w:val="000000"/>
          <w:sz w:val="24"/>
          <w:szCs w:val="24"/>
        </w:rPr>
      </w:pPr>
      <w:proofErr w:type="gramStart"/>
      <w:r w:rsidRPr="0072043F">
        <w:rPr>
          <w:rFonts w:ascii="Times New Roman" w:hAnsi="Times New Roman" w:cs="Times New Roman"/>
          <w:color w:val="000000"/>
          <w:sz w:val="24"/>
          <w:szCs w:val="24"/>
        </w:rPr>
        <w:t>Gambar 1.</w:t>
      </w:r>
      <w:proofErr w:type="gramEnd"/>
      <w:r w:rsidRPr="0072043F">
        <w:rPr>
          <w:rFonts w:ascii="Times New Roman" w:hAnsi="Times New Roman" w:cs="Times New Roman"/>
          <w:color w:val="000000"/>
          <w:sz w:val="24"/>
          <w:szCs w:val="24"/>
        </w:rPr>
        <w:t xml:space="preserve"> Surat Sultan Mas’ud Badruddin (SSMB)</w:t>
      </w:r>
    </w:p>
    <w:p w:rsidR="0014409C" w:rsidRPr="0072043F" w:rsidRDefault="0014409C" w:rsidP="0014409C">
      <w:pPr>
        <w:pStyle w:val="ListParagraph"/>
        <w:spacing w:after="0" w:line="276" w:lineRule="auto"/>
        <w:ind w:left="851" w:firstLine="567"/>
        <w:jc w:val="both"/>
        <w:rPr>
          <w:rFonts w:ascii="Times New Roman" w:hAnsi="Times New Roman" w:cs="Times New Roman"/>
          <w:color w:val="000000"/>
          <w:sz w:val="24"/>
          <w:szCs w:val="24"/>
        </w:rPr>
      </w:pPr>
      <w:r w:rsidRPr="0014409C">
        <w:rPr>
          <w:rFonts w:ascii="Times New Roman" w:hAnsi="Times New Roman" w:cs="Times New Roman"/>
          <w:sz w:val="24"/>
          <w:szCs w:val="24"/>
        </w:rPr>
        <w:lastRenderedPageBreak/>
        <w:t>Isi</w:t>
      </w:r>
      <w:r w:rsidRPr="0072043F">
        <w:rPr>
          <w:rFonts w:ascii="Times New Roman" w:hAnsi="Times New Roman" w:cs="Times New Roman"/>
          <w:color w:val="000000"/>
          <w:sz w:val="24"/>
          <w:szCs w:val="24"/>
        </w:rPr>
        <w:t xml:space="preserve"> </w:t>
      </w:r>
      <w:proofErr w:type="gramStart"/>
      <w:r w:rsidRPr="0072043F">
        <w:rPr>
          <w:rFonts w:ascii="Times New Roman" w:hAnsi="Times New Roman" w:cs="Times New Roman"/>
          <w:color w:val="000000"/>
          <w:sz w:val="24"/>
          <w:szCs w:val="24"/>
        </w:rPr>
        <w:t>surat</w:t>
      </w:r>
      <w:proofErr w:type="gramEnd"/>
      <w:r w:rsidRPr="0072043F">
        <w:rPr>
          <w:rFonts w:ascii="Times New Roman" w:hAnsi="Times New Roman" w:cs="Times New Roman"/>
          <w:color w:val="000000"/>
          <w:sz w:val="24"/>
          <w:szCs w:val="24"/>
        </w:rPr>
        <w:t xml:space="preserve"> ini dikuatkan dengan penyertaan ayat al-qur’an yang relevan terhadap anjuran sultan tersebut, sebagaimana yang tercantum pada baris ke-3 dan 4 teks surat. </w:t>
      </w:r>
      <w:proofErr w:type="gramStart"/>
      <w:r w:rsidRPr="0072043F">
        <w:rPr>
          <w:rFonts w:ascii="Times New Roman" w:hAnsi="Times New Roman" w:cs="Times New Roman"/>
          <w:color w:val="000000"/>
          <w:sz w:val="24"/>
          <w:szCs w:val="24"/>
        </w:rPr>
        <w:t>Kedua ayat ini terdapat dalam surat an-Nissa’ ayat 58 dan 59, seperti terlihat di bawah ini.</w:t>
      </w:r>
      <w:proofErr w:type="gramEnd"/>
    </w:p>
    <w:p w:rsidR="0014409C" w:rsidRPr="0072043F" w:rsidRDefault="0014409C" w:rsidP="0014409C">
      <w:pPr>
        <w:pStyle w:val="ListParagraph"/>
        <w:spacing w:after="80" w:line="240" w:lineRule="auto"/>
        <w:ind w:left="1134" w:right="284" w:firstLine="567"/>
        <w:contextualSpacing w:val="0"/>
        <w:jc w:val="both"/>
        <w:rPr>
          <w:rFonts w:ascii="Times New Roman" w:hAnsi="Times New Roman" w:cs="Times New Roman"/>
          <w:i/>
          <w:color w:val="000000"/>
          <w:sz w:val="24"/>
          <w:szCs w:val="24"/>
        </w:rPr>
      </w:pPr>
      <w:r w:rsidRPr="0072043F">
        <w:rPr>
          <w:rFonts w:ascii="Times New Roman" w:hAnsi="Times New Roman" w:cs="Times New Roman"/>
          <w:i/>
          <w:color w:val="000000"/>
          <w:sz w:val="24"/>
          <w:szCs w:val="24"/>
        </w:rPr>
        <w:t>“........... Dalil di dalam qur’an 'in takhkum bainannaasi ‘an takhkum bil’adlihi, artinya: hukumkan antara segala manusia dengan hukum yang adil dan pula firman Allah fa’in tanaazaktum fi shay’in farudduuhu ‘ilallahi warrasuli, artinya: maka jika bersalahan mereka itu pada suatu kembalilah pada kata Allah dan kata Rasul...........</w:t>
      </w:r>
      <w:proofErr w:type="gramStart"/>
      <w:r w:rsidRPr="0072043F">
        <w:rPr>
          <w:rFonts w:ascii="Times New Roman" w:hAnsi="Times New Roman" w:cs="Times New Roman"/>
          <w:i/>
          <w:color w:val="000000"/>
          <w:sz w:val="24"/>
          <w:szCs w:val="24"/>
        </w:rPr>
        <w:t>”.</w:t>
      </w:r>
      <w:proofErr w:type="gramEnd"/>
    </w:p>
    <w:p w:rsidR="0014409C" w:rsidRPr="0072043F" w:rsidRDefault="0014409C" w:rsidP="0014409C">
      <w:pPr>
        <w:pStyle w:val="ListParagraph"/>
        <w:spacing w:after="0" w:line="276" w:lineRule="auto"/>
        <w:ind w:left="851" w:firstLine="567"/>
        <w:jc w:val="both"/>
        <w:rPr>
          <w:rFonts w:ascii="Times New Roman" w:hAnsi="Times New Roman" w:cs="Times New Roman"/>
          <w:color w:val="000000"/>
          <w:sz w:val="24"/>
          <w:szCs w:val="24"/>
        </w:rPr>
      </w:pPr>
      <w:r w:rsidRPr="0072043F">
        <w:rPr>
          <w:rFonts w:ascii="Times New Roman" w:hAnsi="Times New Roman" w:cs="Times New Roman"/>
          <w:color w:val="000000"/>
          <w:sz w:val="24"/>
          <w:szCs w:val="24"/>
        </w:rPr>
        <w:t xml:space="preserve">Dari uraian dan </w:t>
      </w:r>
      <w:proofErr w:type="gramStart"/>
      <w:r w:rsidRPr="0072043F">
        <w:rPr>
          <w:rFonts w:ascii="Times New Roman" w:hAnsi="Times New Roman" w:cs="Times New Roman"/>
          <w:color w:val="000000"/>
          <w:sz w:val="24"/>
          <w:szCs w:val="24"/>
        </w:rPr>
        <w:t>surat</w:t>
      </w:r>
      <w:proofErr w:type="gramEnd"/>
      <w:r w:rsidRPr="0072043F">
        <w:rPr>
          <w:rFonts w:ascii="Times New Roman" w:hAnsi="Times New Roman" w:cs="Times New Roman"/>
          <w:color w:val="000000"/>
          <w:sz w:val="24"/>
          <w:szCs w:val="24"/>
        </w:rPr>
        <w:t xml:space="preserve"> di atas, terlihat islamisasi secara lansung yang dilakukan oleh pihak Kesultanan Jambi terhadap para depati di Kerinci. Proses islamisasi yang dilakukan dalam hal ini ialah islamisasi dari segi penguatan atau pemantapan hukum. Isi naskah diatas sesuai dengan pergolakan sejarah islamisasi di Nusantara, </w:t>
      </w:r>
      <w:proofErr w:type="gramStart"/>
      <w:r w:rsidRPr="0072043F">
        <w:rPr>
          <w:rFonts w:ascii="Times New Roman" w:hAnsi="Times New Roman" w:cs="Times New Roman"/>
          <w:color w:val="000000"/>
          <w:sz w:val="24"/>
          <w:szCs w:val="24"/>
        </w:rPr>
        <w:t>dimana  pada</w:t>
      </w:r>
      <w:proofErr w:type="gramEnd"/>
      <w:r w:rsidRPr="0072043F">
        <w:rPr>
          <w:rFonts w:ascii="Times New Roman" w:hAnsi="Times New Roman" w:cs="Times New Roman"/>
          <w:color w:val="000000"/>
          <w:sz w:val="24"/>
          <w:szCs w:val="24"/>
        </w:rPr>
        <w:t xml:space="preserve"> masa atau abad ke 18 M, para pendakwah atau mubaliq Islam beralih kepada usaha pengukuhan dan pemantapan ajaran Islam (Mohd. Zarif, 2011: 8). </w:t>
      </w:r>
      <w:proofErr w:type="gramStart"/>
      <w:r w:rsidRPr="0072043F">
        <w:rPr>
          <w:rFonts w:ascii="Times New Roman" w:hAnsi="Times New Roman" w:cs="Times New Roman"/>
          <w:color w:val="000000"/>
          <w:sz w:val="24"/>
          <w:szCs w:val="24"/>
        </w:rPr>
        <w:t>Begitu juga halnya yang terjadi di Alam Kerinci, penguatan serta pengukuhan tersebut dilakukan oleh para haji, syekh, faqih dan segala imam khatib yang menghubungkan hukum depati dengan rakyatnya, atas permintaan pihak Kesultanan Jambi.</w:t>
      </w:r>
      <w:proofErr w:type="gramEnd"/>
    </w:p>
    <w:p w:rsidR="0014409C" w:rsidRPr="0072043F" w:rsidRDefault="0014409C" w:rsidP="0014409C">
      <w:pPr>
        <w:pStyle w:val="ListParagraph"/>
        <w:spacing w:after="0" w:line="276" w:lineRule="auto"/>
        <w:ind w:left="851" w:firstLine="567"/>
        <w:jc w:val="both"/>
        <w:rPr>
          <w:rFonts w:ascii="Times New Roman" w:hAnsi="Times New Roman" w:cs="Times New Roman"/>
          <w:color w:val="000000"/>
          <w:sz w:val="24"/>
          <w:szCs w:val="24"/>
        </w:rPr>
      </w:pPr>
      <w:r w:rsidRPr="0072043F">
        <w:rPr>
          <w:rFonts w:ascii="Times New Roman" w:hAnsi="Times New Roman" w:cs="Times New Roman"/>
          <w:color w:val="000000"/>
          <w:sz w:val="24"/>
          <w:szCs w:val="24"/>
        </w:rPr>
        <w:t xml:space="preserve">Dilihat dari isi surat berupa konteks himbauan dan wilayah atau </w:t>
      </w:r>
      <w:proofErr w:type="gramStart"/>
      <w:r w:rsidRPr="0072043F">
        <w:rPr>
          <w:rFonts w:ascii="Times New Roman" w:hAnsi="Times New Roman" w:cs="Times New Roman"/>
          <w:color w:val="000000"/>
          <w:sz w:val="24"/>
          <w:szCs w:val="24"/>
        </w:rPr>
        <w:t>depati  tujuan</w:t>
      </w:r>
      <w:proofErr w:type="gramEnd"/>
      <w:r w:rsidRPr="0072043F">
        <w:rPr>
          <w:rFonts w:ascii="Times New Roman" w:hAnsi="Times New Roman" w:cs="Times New Roman"/>
          <w:color w:val="000000"/>
          <w:sz w:val="24"/>
          <w:szCs w:val="24"/>
        </w:rPr>
        <w:t xml:space="preserve"> pengiriman Surat Piagam, ada kemungkinan pihak Kesultanan Jambi memiliki alasan tersendiri untuk hal tersebut. </w:t>
      </w:r>
      <w:proofErr w:type="gramStart"/>
      <w:r w:rsidRPr="0072043F">
        <w:rPr>
          <w:rFonts w:ascii="Times New Roman" w:hAnsi="Times New Roman" w:cs="Times New Roman"/>
          <w:color w:val="000000"/>
          <w:sz w:val="24"/>
          <w:szCs w:val="24"/>
        </w:rPr>
        <w:t>Dimana surat-surat tersebut, dikirim kepada Depati Sandaran Agung di Sandaran Agung, Depati Nan Bertujuh di Sungai Penuh dan Depati Empat Delapan Helai Kain Alam Kerinci yang berpusat di Rawang.</w:t>
      </w:r>
      <w:proofErr w:type="gramEnd"/>
      <w:r w:rsidRPr="0072043F">
        <w:rPr>
          <w:rFonts w:ascii="Times New Roman" w:hAnsi="Times New Roman" w:cs="Times New Roman"/>
          <w:color w:val="000000"/>
          <w:sz w:val="24"/>
          <w:szCs w:val="24"/>
        </w:rPr>
        <w:t xml:space="preserve"> Dalam salinan sebuah </w:t>
      </w:r>
      <w:proofErr w:type="gramStart"/>
      <w:r w:rsidRPr="0072043F">
        <w:rPr>
          <w:rFonts w:ascii="Times New Roman" w:hAnsi="Times New Roman" w:cs="Times New Roman"/>
          <w:color w:val="000000"/>
          <w:sz w:val="24"/>
          <w:szCs w:val="24"/>
        </w:rPr>
        <w:t>surat</w:t>
      </w:r>
      <w:proofErr w:type="gramEnd"/>
      <w:r w:rsidRPr="0072043F">
        <w:rPr>
          <w:rFonts w:ascii="Times New Roman" w:hAnsi="Times New Roman" w:cs="Times New Roman"/>
          <w:color w:val="000000"/>
          <w:sz w:val="24"/>
          <w:szCs w:val="24"/>
        </w:rPr>
        <w:t xml:space="preserve"> daripada Pangeran Suria Sungai Lago di Kerinci (Voorhoeve, 1942: TK 42),</w:t>
      </w:r>
      <w:r w:rsidRPr="0072043F">
        <w:rPr>
          <w:rStyle w:val="FootnoteReference"/>
          <w:rFonts w:ascii="Times New Roman" w:hAnsi="Times New Roman" w:cs="Times New Roman"/>
          <w:color w:val="000000"/>
          <w:sz w:val="24"/>
          <w:szCs w:val="24"/>
        </w:rPr>
        <w:footnoteReference w:id="33"/>
      </w:r>
      <w:r w:rsidRPr="0072043F">
        <w:rPr>
          <w:rFonts w:ascii="Times New Roman" w:hAnsi="Times New Roman" w:cs="Times New Roman"/>
          <w:color w:val="000000"/>
          <w:sz w:val="24"/>
          <w:szCs w:val="24"/>
        </w:rPr>
        <w:t xml:space="preserve"> dikatakan bahwa Sandaran Agung merupakan anak Tanah Jambi selain Muara Mesumai. </w:t>
      </w:r>
      <w:proofErr w:type="gramStart"/>
      <w:r w:rsidRPr="0072043F">
        <w:rPr>
          <w:rFonts w:ascii="Times New Roman" w:hAnsi="Times New Roman" w:cs="Times New Roman"/>
          <w:color w:val="000000"/>
          <w:sz w:val="24"/>
          <w:szCs w:val="24"/>
        </w:rPr>
        <w:t>Oleh karena itu, wilayah ini dikenal juga sebagai ujung tanah khalifah karena apabila Pangeran Jambi ke Kerinci tanah Sandaran Agung kajang lantainya (tempat tujuan).</w:t>
      </w:r>
      <w:proofErr w:type="gramEnd"/>
      <w:r w:rsidRPr="0072043F">
        <w:rPr>
          <w:rFonts w:ascii="Times New Roman" w:hAnsi="Times New Roman" w:cs="Times New Roman"/>
          <w:color w:val="000000"/>
          <w:sz w:val="24"/>
          <w:szCs w:val="24"/>
        </w:rPr>
        <w:t xml:space="preserve"> </w:t>
      </w:r>
    </w:p>
    <w:p w:rsidR="0014409C" w:rsidRPr="0014409C" w:rsidRDefault="0014409C" w:rsidP="0014409C">
      <w:pPr>
        <w:pStyle w:val="ListParagraph"/>
        <w:spacing w:after="0" w:line="276" w:lineRule="auto"/>
        <w:ind w:left="851" w:firstLine="567"/>
        <w:jc w:val="both"/>
        <w:rPr>
          <w:rFonts w:ascii="Times New Roman" w:hAnsi="Times New Roman" w:cs="Times New Roman"/>
          <w:sz w:val="24"/>
          <w:szCs w:val="24"/>
          <w:lang w:val="en-ID"/>
        </w:rPr>
      </w:pPr>
      <w:r w:rsidRPr="0072043F">
        <w:rPr>
          <w:rFonts w:ascii="Times New Roman" w:hAnsi="Times New Roman" w:cs="Times New Roman"/>
          <w:color w:val="000000"/>
          <w:sz w:val="24"/>
          <w:szCs w:val="24"/>
        </w:rPr>
        <w:t>Sementara itu, Sungai Penuh atau wilayah Depati Nan Bertujuh berkedudukan sebagai Pegawe Jenang Pegawe Raja yang memegang cermin tidak kabur dan memegang Kitab Allah (al-qur’an) atau dikenal dengan Suluh bendang dalam Negeri.</w:t>
      </w:r>
      <w:r w:rsidRPr="0072043F">
        <w:rPr>
          <w:rStyle w:val="FootnoteReference"/>
          <w:rFonts w:ascii="Times New Roman" w:hAnsi="Times New Roman" w:cs="Times New Roman"/>
          <w:color w:val="000000"/>
          <w:sz w:val="24"/>
          <w:szCs w:val="24"/>
        </w:rPr>
        <w:footnoteReference w:id="34"/>
      </w:r>
      <w:r w:rsidRPr="0072043F">
        <w:rPr>
          <w:rFonts w:ascii="Times New Roman" w:hAnsi="Times New Roman" w:cs="Times New Roman"/>
          <w:color w:val="000000"/>
          <w:sz w:val="24"/>
          <w:szCs w:val="24"/>
        </w:rPr>
        <w:t xml:space="preserve"> Dalam kontek ini Depati Nan Bertujuh bertugas dalam menyerukan Islam khususnya penguatan hukum Islam di Kerinci, sehingga pihak Kesultanan Jambi meminta bantuan Depati </w:t>
      </w:r>
      <w:proofErr w:type="gramStart"/>
      <w:r w:rsidRPr="0072043F">
        <w:rPr>
          <w:rFonts w:ascii="Times New Roman" w:hAnsi="Times New Roman" w:cs="Times New Roman"/>
          <w:color w:val="000000"/>
          <w:sz w:val="24"/>
          <w:szCs w:val="24"/>
        </w:rPr>
        <w:t>nan</w:t>
      </w:r>
      <w:proofErr w:type="gramEnd"/>
      <w:r w:rsidRPr="0072043F">
        <w:rPr>
          <w:rFonts w:ascii="Times New Roman" w:hAnsi="Times New Roman" w:cs="Times New Roman"/>
          <w:color w:val="000000"/>
          <w:sz w:val="24"/>
          <w:szCs w:val="24"/>
        </w:rPr>
        <w:t xml:space="preserve"> Bertujuh menjalankan hal tersebut sesuai dengan isi surat piagam yang dikirim. </w:t>
      </w:r>
      <w:proofErr w:type="gramStart"/>
      <w:r w:rsidRPr="0072043F">
        <w:rPr>
          <w:rFonts w:ascii="Times New Roman" w:hAnsi="Times New Roman" w:cs="Times New Roman"/>
          <w:color w:val="000000"/>
          <w:sz w:val="24"/>
          <w:szCs w:val="24"/>
        </w:rPr>
        <w:t>Oleh karena itu, pada posisi tertentu Depati Nan Bertujuh juga bergelar Kyai Nan Bertujuh di Alam Kerinci.</w:t>
      </w:r>
      <w:proofErr w:type="gramEnd"/>
      <w:r w:rsidRPr="0072043F">
        <w:rPr>
          <w:rFonts w:ascii="Times New Roman" w:hAnsi="Times New Roman" w:cs="Times New Roman"/>
          <w:color w:val="000000"/>
          <w:sz w:val="24"/>
          <w:szCs w:val="24"/>
        </w:rPr>
        <w:t xml:space="preserve">  </w:t>
      </w:r>
      <w:proofErr w:type="gramStart"/>
      <w:r w:rsidRPr="0072043F">
        <w:rPr>
          <w:rFonts w:ascii="Times New Roman" w:hAnsi="Times New Roman" w:cs="Times New Roman"/>
          <w:color w:val="000000"/>
          <w:sz w:val="24"/>
          <w:szCs w:val="24"/>
        </w:rPr>
        <w:t xml:space="preserve">Begitu juga halnya dengan Surat yang dikirim ke </w:t>
      </w:r>
      <w:r w:rsidRPr="0072043F">
        <w:rPr>
          <w:rFonts w:ascii="Times New Roman" w:hAnsi="Times New Roman" w:cs="Times New Roman"/>
          <w:color w:val="000000"/>
          <w:sz w:val="24"/>
          <w:szCs w:val="24"/>
        </w:rPr>
        <w:lastRenderedPageBreak/>
        <w:t>Rawang karena berposisi sebagai pusat pemerintahan Depati Empat Delapan Helai Kain sebagai Mendapo Adat Mendapo Syarak Alam Kerinci.</w:t>
      </w:r>
      <w:proofErr w:type="gramEnd"/>
    </w:p>
    <w:p w:rsidR="00E33D70" w:rsidRPr="00DB5B3A" w:rsidRDefault="00BF4860" w:rsidP="00C564ED">
      <w:pPr>
        <w:pStyle w:val="ListParagraph"/>
        <w:numPr>
          <w:ilvl w:val="0"/>
          <w:numId w:val="2"/>
        </w:numPr>
        <w:spacing w:before="120" w:after="0" w:line="276" w:lineRule="auto"/>
        <w:ind w:left="426" w:hanging="426"/>
        <w:contextualSpacing w:val="0"/>
        <w:rPr>
          <w:rFonts w:ascii="Times New Roman" w:hAnsi="Times New Roman" w:cs="Times New Roman"/>
          <w:b/>
          <w:sz w:val="24"/>
          <w:szCs w:val="24"/>
        </w:rPr>
      </w:pPr>
      <w:r>
        <w:rPr>
          <w:rFonts w:ascii="Times New Roman" w:hAnsi="Times New Roman" w:cs="Times New Roman"/>
          <w:b/>
          <w:bCs/>
          <w:sz w:val="24"/>
          <w:szCs w:val="24"/>
        </w:rPr>
        <w:t>Kesimpulan</w:t>
      </w:r>
    </w:p>
    <w:p w:rsidR="0014409C" w:rsidRPr="0072043F" w:rsidRDefault="0014409C" w:rsidP="0014409C">
      <w:pPr>
        <w:spacing w:after="0" w:line="276" w:lineRule="auto"/>
        <w:ind w:left="425" w:firstLine="556"/>
        <w:jc w:val="both"/>
        <w:rPr>
          <w:rFonts w:ascii="Times New Roman" w:hAnsi="Times New Roman" w:cs="Times New Roman"/>
          <w:sz w:val="24"/>
          <w:szCs w:val="24"/>
        </w:rPr>
      </w:pPr>
      <w:proofErr w:type="gramStart"/>
      <w:r w:rsidRPr="0072043F">
        <w:rPr>
          <w:rFonts w:ascii="Times New Roman" w:hAnsi="Times New Roman" w:cs="Times New Roman"/>
          <w:sz w:val="24"/>
          <w:szCs w:val="24"/>
        </w:rPr>
        <w:t xml:space="preserve">Islam </w:t>
      </w:r>
      <w:r>
        <w:rPr>
          <w:rFonts w:ascii="Times New Roman" w:hAnsi="Times New Roman" w:cs="Times New Roman"/>
          <w:sz w:val="24"/>
          <w:szCs w:val="24"/>
        </w:rPr>
        <w:t xml:space="preserve">sebagai </w:t>
      </w:r>
      <w:r w:rsidRPr="0072043F">
        <w:rPr>
          <w:rFonts w:ascii="Times New Roman" w:hAnsi="Times New Roman" w:cs="Times New Roman"/>
          <w:sz w:val="24"/>
          <w:szCs w:val="24"/>
        </w:rPr>
        <w:t xml:space="preserve">agama resmi dan sebagai identitas Kerajaan Jambi </w:t>
      </w:r>
      <w:r>
        <w:rPr>
          <w:rFonts w:ascii="Times New Roman" w:hAnsi="Times New Roman" w:cs="Times New Roman"/>
          <w:sz w:val="24"/>
          <w:szCs w:val="24"/>
        </w:rPr>
        <w:t>sejak</w:t>
      </w:r>
      <w:r w:rsidRPr="0072043F">
        <w:rPr>
          <w:rFonts w:ascii="Times New Roman" w:hAnsi="Times New Roman" w:cs="Times New Roman"/>
          <w:sz w:val="24"/>
          <w:szCs w:val="24"/>
        </w:rPr>
        <w:t xml:space="preserve"> </w:t>
      </w:r>
      <w:r>
        <w:rPr>
          <w:rFonts w:ascii="Times New Roman" w:hAnsi="Times New Roman" w:cs="Times New Roman"/>
          <w:sz w:val="24"/>
          <w:szCs w:val="24"/>
        </w:rPr>
        <w:t xml:space="preserve">pemerintahan </w:t>
      </w:r>
      <w:r w:rsidRPr="0072043F">
        <w:rPr>
          <w:rFonts w:ascii="Times New Roman" w:hAnsi="Times New Roman" w:cs="Times New Roman"/>
          <w:sz w:val="24"/>
          <w:szCs w:val="24"/>
        </w:rPr>
        <w:t>Orang Kayo Hitam di Jambi.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Banyak pendapat yang mengemukakan tentang tumbuh dan berkembangnya Islam di Jambi begitu juga halnya dengan Dataran Tinggi Jambi khususnya Kerinci.</w:t>
      </w:r>
      <w:proofErr w:type="gramEnd"/>
      <w:r w:rsidRPr="0072043F">
        <w:rPr>
          <w:rFonts w:ascii="Times New Roman" w:hAnsi="Times New Roman" w:cs="Times New Roman"/>
          <w:sz w:val="24"/>
          <w:szCs w:val="24"/>
        </w:rPr>
        <w:t xml:space="preserve"> Melalui pedagang masyarakat Kerinci sudah memiliki kontak dengan Islam dan atau pedagang muslim sebelum abad ke 15 M. Akan tetapi Islam baru berwujud dan ditopang oleh pemerintahan secara resmi dan utuh semenjak masa pemerintan Sultan Abdul Qahar di Jambi abad ke-17 M dan Islam secara kaffah dan menyeluruh seiring dengan anjuran dan permintan Sultan Jambi kepada Penguasa Kerinci begelar depati untuk menguatkan hukum syarak di Kerinci dengan bantuan para syekh, faqih dan ulama.</w:t>
      </w:r>
    </w:p>
    <w:p w:rsidR="0014409C" w:rsidRPr="00C564ED" w:rsidRDefault="0014409C" w:rsidP="0014409C">
      <w:pPr>
        <w:spacing w:after="0" w:line="276" w:lineRule="auto"/>
        <w:ind w:left="425" w:firstLine="556"/>
        <w:jc w:val="both"/>
        <w:rPr>
          <w:rFonts w:ascii="Times New Roman" w:eastAsia="Times New Roman" w:hAnsi="Times New Roman" w:cs="Times New Roman"/>
          <w:sz w:val="24"/>
          <w:szCs w:val="24"/>
          <w:lang w:eastAsia="id-ID"/>
        </w:rPr>
      </w:pPr>
      <w:proofErr w:type="gramStart"/>
      <w:r>
        <w:rPr>
          <w:rFonts w:ascii="Times New Roman" w:hAnsi="Times New Roman" w:cs="Times New Roman"/>
          <w:sz w:val="24"/>
          <w:szCs w:val="24"/>
        </w:rPr>
        <w:t xml:space="preserve">Banyak metode </w:t>
      </w:r>
      <w:r w:rsidRPr="0072043F">
        <w:rPr>
          <w:rFonts w:ascii="Times New Roman" w:hAnsi="Times New Roman" w:cs="Times New Roman"/>
          <w:sz w:val="24"/>
          <w:szCs w:val="24"/>
        </w:rPr>
        <w:t xml:space="preserve">islamisasi yang </w:t>
      </w:r>
      <w:r>
        <w:rPr>
          <w:rFonts w:ascii="Times New Roman" w:hAnsi="Times New Roman" w:cs="Times New Roman"/>
          <w:sz w:val="24"/>
          <w:szCs w:val="24"/>
        </w:rPr>
        <w:t xml:space="preserve">diterapkan </w:t>
      </w:r>
      <w:r w:rsidRPr="0072043F">
        <w:rPr>
          <w:rFonts w:ascii="Times New Roman" w:hAnsi="Times New Roman" w:cs="Times New Roman"/>
          <w:sz w:val="24"/>
          <w:szCs w:val="24"/>
        </w:rPr>
        <w:t>oleh Orang Kayo Hitam dan sul</w:t>
      </w:r>
      <w:r>
        <w:rPr>
          <w:rFonts w:ascii="Times New Roman" w:hAnsi="Times New Roman" w:cs="Times New Roman"/>
          <w:sz w:val="24"/>
          <w:szCs w:val="24"/>
        </w:rPr>
        <w:t>tan</w:t>
      </w:r>
      <w:r w:rsidRPr="0072043F">
        <w:rPr>
          <w:rFonts w:ascii="Times New Roman" w:hAnsi="Times New Roman" w:cs="Times New Roman"/>
          <w:sz w:val="24"/>
          <w:szCs w:val="24"/>
        </w:rPr>
        <w:t xml:space="preserve">-sultan berikutnya dalam </w:t>
      </w:r>
      <w:r>
        <w:rPr>
          <w:rFonts w:ascii="Times New Roman" w:hAnsi="Times New Roman" w:cs="Times New Roman"/>
          <w:sz w:val="24"/>
          <w:szCs w:val="24"/>
        </w:rPr>
        <w:t xml:space="preserve">mengembangkan </w:t>
      </w:r>
      <w:r w:rsidRPr="0072043F">
        <w:rPr>
          <w:rFonts w:ascii="Times New Roman" w:hAnsi="Times New Roman" w:cs="Times New Roman"/>
          <w:sz w:val="24"/>
          <w:szCs w:val="24"/>
        </w:rPr>
        <w:t xml:space="preserve">Islam di </w:t>
      </w:r>
      <w:r>
        <w:rPr>
          <w:rFonts w:ascii="Times New Roman" w:hAnsi="Times New Roman" w:cs="Times New Roman"/>
          <w:sz w:val="24"/>
          <w:szCs w:val="24"/>
        </w:rPr>
        <w:t xml:space="preserve">kelembagaan </w:t>
      </w:r>
      <w:r w:rsidRPr="0072043F">
        <w:rPr>
          <w:rFonts w:ascii="Times New Roman" w:hAnsi="Times New Roman" w:cs="Times New Roman"/>
          <w:sz w:val="24"/>
          <w:szCs w:val="24"/>
        </w:rPr>
        <w:t>Kesultanan Jambi.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Salah satunya </w:t>
      </w:r>
      <w:r>
        <w:rPr>
          <w:rFonts w:ascii="Times New Roman" w:hAnsi="Times New Roman" w:cs="Times New Roman"/>
          <w:sz w:val="24"/>
          <w:szCs w:val="24"/>
        </w:rPr>
        <w:t xml:space="preserve">diantaranya adalah menerapkan kolaborasi </w:t>
      </w:r>
      <w:r w:rsidRPr="0072043F">
        <w:rPr>
          <w:rFonts w:ascii="Times New Roman" w:hAnsi="Times New Roman" w:cs="Times New Roman"/>
          <w:sz w:val="24"/>
          <w:szCs w:val="24"/>
        </w:rPr>
        <w:t xml:space="preserve">antara adat dengan syarak yang </w:t>
      </w:r>
      <w:r>
        <w:rPr>
          <w:rFonts w:ascii="Times New Roman" w:hAnsi="Times New Roman" w:cs="Times New Roman"/>
          <w:sz w:val="24"/>
          <w:szCs w:val="24"/>
        </w:rPr>
        <w:t>tertuang pada</w:t>
      </w:r>
      <w:r w:rsidRPr="0072043F">
        <w:rPr>
          <w:rFonts w:ascii="Times New Roman" w:hAnsi="Times New Roman" w:cs="Times New Roman"/>
          <w:sz w:val="24"/>
          <w:szCs w:val="24"/>
        </w:rPr>
        <w:t xml:space="preserve"> Pucuk Undang Ngan Delapan.</w:t>
      </w:r>
      <w:proofErr w:type="gramEnd"/>
      <w:r w:rsidRPr="0072043F">
        <w:rPr>
          <w:rFonts w:ascii="Times New Roman" w:hAnsi="Times New Roman" w:cs="Times New Roman"/>
          <w:sz w:val="24"/>
          <w:szCs w:val="24"/>
        </w:rPr>
        <w:t xml:space="preserve"> Disamping itu, para sultan juga beperan dalam Islamisasi khususnya penguatan hukum Islam di Kerinci yang ditandai dengan berbagai surat </w:t>
      </w:r>
      <w:r>
        <w:rPr>
          <w:rFonts w:ascii="Times New Roman" w:hAnsi="Times New Roman" w:cs="Times New Roman"/>
          <w:sz w:val="24"/>
          <w:szCs w:val="24"/>
        </w:rPr>
        <w:t xml:space="preserve">dari pihak Kesultanan Jambi untuk </w:t>
      </w:r>
      <w:r w:rsidRPr="0072043F">
        <w:rPr>
          <w:rFonts w:ascii="Times New Roman" w:hAnsi="Times New Roman" w:cs="Times New Roman"/>
          <w:sz w:val="24"/>
          <w:szCs w:val="24"/>
        </w:rPr>
        <w:t xml:space="preserve">depati di Kerinci </w:t>
      </w:r>
      <w:r>
        <w:rPr>
          <w:rFonts w:ascii="Times New Roman" w:hAnsi="Times New Roman" w:cs="Times New Roman"/>
          <w:sz w:val="24"/>
          <w:szCs w:val="24"/>
        </w:rPr>
        <w:t xml:space="preserve">agar </w:t>
      </w:r>
      <w:r w:rsidRPr="0072043F">
        <w:rPr>
          <w:rFonts w:ascii="Times New Roman" w:hAnsi="Times New Roman" w:cs="Times New Roman"/>
          <w:sz w:val="24"/>
          <w:szCs w:val="24"/>
        </w:rPr>
        <w:t>meninggalkan ajaran pra Islam serta menganut Islam secara menyeluruh dan menghubungkan seluruh hukum dengan hukum syarak yang sesuai dengan al-qur’an dan hadist.</w:t>
      </w:r>
    </w:p>
    <w:p w:rsidR="00BF4860" w:rsidRPr="00BF4860" w:rsidRDefault="00BF4860" w:rsidP="00BF4860">
      <w:pPr>
        <w:pStyle w:val="ListParagraph"/>
        <w:numPr>
          <w:ilvl w:val="0"/>
          <w:numId w:val="2"/>
        </w:numPr>
        <w:spacing w:before="120" w:after="0" w:line="276" w:lineRule="auto"/>
        <w:ind w:left="426" w:hanging="426"/>
        <w:contextualSpacing w:val="0"/>
        <w:rPr>
          <w:rFonts w:ascii="Times New Roman" w:hAnsi="Times New Roman" w:cs="Times New Roman"/>
          <w:b/>
          <w:bCs/>
          <w:sz w:val="24"/>
          <w:szCs w:val="24"/>
          <w:lang w:val="id-ID"/>
        </w:rPr>
      </w:pPr>
      <w:r>
        <w:rPr>
          <w:rFonts w:ascii="Times New Roman" w:hAnsi="Times New Roman" w:cs="Times New Roman"/>
          <w:b/>
          <w:bCs/>
          <w:sz w:val="24"/>
          <w:szCs w:val="24"/>
        </w:rPr>
        <w:t>Daftar Pustaka</w:t>
      </w:r>
    </w:p>
    <w:p w:rsidR="0014409C" w:rsidRPr="0072043F" w:rsidRDefault="0014409C" w:rsidP="00B76EF5">
      <w:pPr>
        <w:widowControl w:val="0"/>
        <w:autoSpaceDE w:val="0"/>
        <w:autoSpaceDN w:val="0"/>
        <w:adjustRightInd w:val="0"/>
        <w:spacing w:after="0" w:line="276" w:lineRule="auto"/>
        <w:ind w:left="993" w:right="-32" w:hanging="572"/>
        <w:jc w:val="both"/>
        <w:rPr>
          <w:rFonts w:ascii="Times New Roman" w:hAnsi="Times New Roman" w:cs="Times New Roman"/>
          <w:sz w:val="24"/>
          <w:szCs w:val="24"/>
        </w:rPr>
      </w:pPr>
      <w:r w:rsidRPr="0072043F">
        <w:rPr>
          <w:rFonts w:ascii="Times New Roman" w:hAnsi="Times New Roman" w:cs="Times New Roman"/>
          <w:b/>
          <w:sz w:val="24"/>
          <w:szCs w:val="24"/>
        </w:rPr>
        <w:t>Buku</w:t>
      </w:r>
    </w:p>
    <w:p w:rsidR="0014409C" w:rsidRPr="0072043F" w:rsidRDefault="0014409C" w:rsidP="00B76EF5">
      <w:pPr>
        <w:spacing w:after="80" w:line="276" w:lineRule="auto"/>
        <w:ind w:left="993" w:hanging="567"/>
        <w:jc w:val="both"/>
        <w:rPr>
          <w:rFonts w:ascii="Times New Roman" w:hAnsi="Times New Roman" w:cs="Times New Roman"/>
          <w:sz w:val="24"/>
          <w:szCs w:val="24"/>
        </w:rPr>
      </w:pPr>
      <w:r w:rsidRPr="0072043F">
        <w:rPr>
          <w:rFonts w:ascii="Times New Roman" w:hAnsi="Times New Roman" w:cs="Times New Roman"/>
          <w:sz w:val="24"/>
          <w:szCs w:val="24"/>
        </w:rPr>
        <w:t>Ali, Yunasri dkk</w:t>
      </w:r>
      <w:proofErr w:type="gramStart"/>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 xml:space="preserve">2005. </w:t>
      </w:r>
      <w:r w:rsidRPr="0072043F">
        <w:rPr>
          <w:rFonts w:ascii="Times New Roman" w:hAnsi="Times New Roman" w:cs="Times New Roman"/>
          <w:i/>
          <w:sz w:val="24"/>
          <w:szCs w:val="24"/>
        </w:rPr>
        <w:t>Adat Basandi Syara’ Sebagai pondasi Membangun</w:t>
      </w:r>
      <w:r w:rsidR="00B76EF5">
        <w:rPr>
          <w:rFonts w:ascii="Times New Roman" w:hAnsi="Times New Roman" w:cs="Times New Roman"/>
          <w:i/>
          <w:sz w:val="24"/>
          <w:szCs w:val="24"/>
        </w:rPr>
        <w:t xml:space="preserve"> </w:t>
      </w:r>
      <w:r w:rsidRPr="0072043F">
        <w:rPr>
          <w:rFonts w:ascii="Times New Roman" w:hAnsi="Times New Roman" w:cs="Times New Roman"/>
          <w:i/>
          <w:sz w:val="24"/>
          <w:szCs w:val="24"/>
        </w:rPr>
        <w:t>Masyarakat Madani di Kerinci</w:t>
      </w:r>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Kerinci: STAIN Kerinci Press.</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Azra, Azzumardi. 1992. </w:t>
      </w:r>
      <w:r w:rsidRPr="0072043F">
        <w:rPr>
          <w:rFonts w:ascii="Times New Roman" w:hAnsi="Times New Roman" w:cs="Times New Roman"/>
          <w:i/>
          <w:sz w:val="24"/>
          <w:szCs w:val="24"/>
        </w:rPr>
        <w:t>Jaringan Ulama Timut Tengah Dan Kepulauan Nusantara Abad XVII dan XVIII</w:t>
      </w:r>
      <w:proofErr w:type="gramStart"/>
      <w:r w:rsidRPr="0072043F">
        <w:rPr>
          <w:rFonts w:ascii="Times New Roman" w:hAnsi="Times New Roman" w:cs="Times New Roman"/>
          <w:i/>
          <w:sz w:val="24"/>
          <w:szCs w:val="24"/>
        </w:rPr>
        <w:t>:Melacak</w:t>
      </w:r>
      <w:proofErr w:type="gramEnd"/>
      <w:r w:rsidRPr="0072043F">
        <w:rPr>
          <w:rFonts w:ascii="Times New Roman" w:hAnsi="Times New Roman" w:cs="Times New Roman"/>
          <w:i/>
          <w:sz w:val="24"/>
          <w:szCs w:val="24"/>
        </w:rPr>
        <w:t xml:space="preserve"> Akar-akar Pembaharuan Pemikiran Islam di Indonesia</w:t>
      </w:r>
      <w:r w:rsidRPr="0072043F">
        <w:rPr>
          <w:rFonts w:ascii="Times New Roman" w:hAnsi="Times New Roman" w:cs="Times New Roman"/>
          <w:sz w:val="24"/>
          <w:szCs w:val="24"/>
        </w:rPr>
        <w:t>. Bandung: Mizan.</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Chatib, Adrianus. 2011. </w:t>
      </w:r>
      <w:r w:rsidRPr="0072043F">
        <w:rPr>
          <w:rFonts w:ascii="Times New Roman" w:hAnsi="Times New Roman" w:cs="Times New Roman"/>
          <w:i/>
          <w:sz w:val="24"/>
          <w:szCs w:val="24"/>
        </w:rPr>
        <w:t>Kesultanan Jambi Dalam Konteks Sejarah Nusantara</w:t>
      </w:r>
      <w:r w:rsidRPr="0072043F">
        <w:rPr>
          <w:rFonts w:ascii="Times New Roman" w:hAnsi="Times New Roman" w:cs="Times New Roman"/>
          <w:sz w:val="24"/>
          <w:szCs w:val="24"/>
        </w:rPr>
        <w:t>, Jakarta: Puslitbang Lektur dan Khazanah Keagamaan Badan Litbang dan Diklat Kementerian Agama RI.</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Cholif, Muchtar Agus. 2009. </w:t>
      </w:r>
      <w:r w:rsidRPr="0072043F">
        <w:rPr>
          <w:rFonts w:ascii="Times New Roman" w:hAnsi="Times New Roman" w:cs="Times New Roman"/>
          <w:i/>
          <w:sz w:val="24"/>
          <w:szCs w:val="24"/>
        </w:rPr>
        <w:t>Timbul Tenggelam Persatuan Wilayah Liak XVI Tukap Tuhut di Bumi Undang Tambang Teliti</w:t>
      </w:r>
      <w:r w:rsidRPr="0072043F">
        <w:rPr>
          <w:rFonts w:ascii="Times New Roman" w:hAnsi="Times New Roman" w:cs="Times New Roman"/>
          <w:sz w:val="24"/>
          <w:szCs w:val="24"/>
        </w:rPr>
        <w:t>. Jambi: [t.p].</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Scholten, Elsbeth Locher.2008. </w:t>
      </w:r>
      <w:proofErr w:type="gramStart"/>
      <w:r w:rsidRPr="0072043F">
        <w:rPr>
          <w:rFonts w:ascii="Times New Roman" w:hAnsi="Times New Roman" w:cs="Times New Roman"/>
          <w:i/>
          <w:sz w:val="24"/>
          <w:szCs w:val="24"/>
        </w:rPr>
        <w:t>Kesultanan Sumatra dan Negara Kolonial (Hubungan Jambi-Batavia (1830-1907) dan Bangkitnya Imperialisme Belanda</w:t>
      </w:r>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Jakarta: Banana KITLV. </w:t>
      </w:r>
    </w:p>
    <w:p w:rsidR="0014409C" w:rsidRPr="0072043F" w:rsidRDefault="0014409C" w:rsidP="00B76EF5">
      <w:pPr>
        <w:widowControl w:val="0"/>
        <w:tabs>
          <w:tab w:val="left" w:pos="800"/>
        </w:tabs>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Kozok, Uli. </w:t>
      </w:r>
      <w:proofErr w:type="gramStart"/>
      <w:r w:rsidRPr="0072043F">
        <w:rPr>
          <w:rFonts w:ascii="Times New Roman" w:hAnsi="Times New Roman" w:cs="Times New Roman"/>
          <w:sz w:val="24"/>
          <w:szCs w:val="24"/>
        </w:rPr>
        <w:t xml:space="preserve">2006. </w:t>
      </w:r>
      <w:r w:rsidRPr="0072043F">
        <w:rPr>
          <w:rFonts w:ascii="Times New Roman" w:hAnsi="Times New Roman" w:cs="Times New Roman"/>
          <w:i/>
          <w:sz w:val="24"/>
          <w:szCs w:val="24"/>
        </w:rPr>
        <w:t>Kitab Undang-Undang Tanjung Tanah Naskah Melayu Yang Tertua</w:t>
      </w:r>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Jakarta: Yayasan Obor Indonesia.</w:t>
      </w:r>
    </w:p>
    <w:p w:rsidR="0014409C" w:rsidRPr="0072043F" w:rsidRDefault="0014409C" w:rsidP="00B76EF5">
      <w:pPr>
        <w:widowControl w:val="0"/>
        <w:tabs>
          <w:tab w:val="left" w:pos="800"/>
        </w:tabs>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L. Thomas, Lynn (</w:t>
      </w:r>
      <w:proofErr w:type="gramStart"/>
      <w:r w:rsidRPr="0072043F">
        <w:rPr>
          <w:rFonts w:ascii="Times New Roman" w:hAnsi="Times New Roman" w:cs="Times New Roman"/>
          <w:sz w:val="24"/>
          <w:szCs w:val="24"/>
        </w:rPr>
        <w:t>ed</w:t>
      </w:r>
      <w:proofErr w:type="gramEnd"/>
      <w:r w:rsidRPr="0072043F">
        <w:rPr>
          <w:rFonts w:ascii="Times New Roman" w:hAnsi="Times New Roman" w:cs="Times New Roman"/>
          <w:sz w:val="24"/>
          <w:szCs w:val="24"/>
        </w:rPr>
        <w:t xml:space="preserve">.). 1985.   </w:t>
      </w:r>
      <w:r w:rsidRPr="0072043F">
        <w:rPr>
          <w:rFonts w:ascii="Times New Roman" w:hAnsi="Times New Roman" w:cs="Times New Roman"/>
          <w:i/>
          <w:sz w:val="24"/>
          <w:szCs w:val="24"/>
        </w:rPr>
        <w:t>Change and Continuity in Minangkabau: Local, Regional and Historical Perspectives on West Sumatra</w:t>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Ohio Univesity.</w:t>
      </w:r>
      <w:proofErr w:type="gramEnd"/>
      <w:r w:rsidRPr="0072043F">
        <w:rPr>
          <w:rFonts w:ascii="Times New Roman" w:hAnsi="Times New Roman" w:cs="Times New Roman"/>
          <w:sz w:val="24"/>
          <w:szCs w:val="24"/>
        </w:rPr>
        <w:t xml:space="preserve"> </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lastRenderedPageBreak/>
        <w:t xml:space="preserve">Lindayanti, </w:t>
      </w:r>
      <w:proofErr w:type="gramStart"/>
      <w:r w:rsidRPr="0072043F">
        <w:rPr>
          <w:rFonts w:ascii="Times New Roman" w:hAnsi="Times New Roman" w:cs="Times New Roman"/>
          <w:sz w:val="24"/>
          <w:szCs w:val="24"/>
        </w:rPr>
        <w:t>dkk.,.</w:t>
      </w:r>
      <w:proofErr w:type="gramEnd"/>
      <w:r w:rsidRPr="0072043F">
        <w:rPr>
          <w:rFonts w:ascii="Times New Roman" w:hAnsi="Times New Roman" w:cs="Times New Roman"/>
          <w:sz w:val="24"/>
          <w:szCs w:val="24"/>
        </w:rPr>
        <w:t xml:space="preserve"> 2013. </w:t>
      </w:r>
      <w:r w:rsidRPr="0072043F">
        <w:rPr>
          <w:rFonts w:ascii="Times New Roman" w:hAnsi="Times New Roman" w:cs="Times New Roman"/>
          <w:i/>
          <w:sz w:val="24"/>
          <w:szCs w:val="24"/>
        </w:rPr>
        <w:t>Jambi Dalam Sejarah 1500-1942</w:t>
      </w:r>
      <w:r w:rsidRPr="0072043F">
        <w:rPr>
          <w:rFonts w:ascii="Times New Roman" w:hAnsi="Times New Roman" w:cs="Times New Roman"/>
          <w:sz w:val="24"/>
          <w:szCs w:val="24"/>
        </w:rPr>
        <w:t>. Jambi: Dinas Kebudayaan dan Pariwisata Provinsi Jambi.</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proofErr w:type="gramStart"/>
      <w:r w:rsidRPr="0072043F">
        <w:rPr>
          <w:rFonts w:ascii="Times New Roman" w:hAnsi="Times New Roman" w:cs="Times New Roman"/>
          <w:sz w:val="24"/>
          <w:szCs w:val="24"/>
        </w:rPr>
        <w:t>Rafif dan M. Fauzi.</w:t>
      </w:r>
      <w:proofErr w:type="gramEnd"/>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2017. Jalur Rempah dan dinamika Masyarakatnya Abad X-XVI Kepulauan Banda, Jambi, dan Pantai Utara Jawa.</w:t>
      </w:r>
      <w:proofErr w:type="gramEnd"/>
      <w:r w:rsidRPr="0072043F">
        <w:rPr>
          <w:rFonts w:ascii="Times New Roman" w:hAnsi="Times New Roman" w:cs="Times New Roman"/>
          <w:sz w:val="24"/>
          <w:szCs w:val="24"/>
        </w:rPr>
        <w:t xml:space="preserve"> Jakarta: Direktorat Sejarah dan Nilai Budaya, Ditjen Kebudayaan, Kemendikbud. </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Schrieke, B. J. O</w:t>
      </w:r>
      <w:proofErr w:type="gramStart"/>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1955. </w:t>
      </w:r>
      <w:r w:rsidRPr="0072043F">
        <w:rPr>
          <w:rFonts w:ascii="Times New Roman" w:hAnsi="Times New Roman" w:cs="Times New Roman"/>
          <w:i/>
          <w:sz w:val="24"/>
          <w:szCs w:val="24"/>
        </w:rPr>
        <w:t>Indonesia Sociological Studies, Part One</w:t>
      </w:r>
      <w:r w:rsidRPr="0072043F">
        <w:rPr>
          <w:rFonts w:ascii="Times New Roman" w:hAnsi="Times New Roman" w:cs="Times New Roman"/>
          <w:sz w:val="24"/>
          <w:szCs w:val="24"/>
        </w:rPr>
        <w:t>. Den Haag dan Bandung: Van Hoeve.</w:t>
      </w:r>
    </w:p>
    <w:p w:rsidR="0014409C" w:rsidRPr="0072043F" w:rsidRDefault="0014409C" w:rsidP="00B76EF5">
      <w:pPr>
        <w:widowControl w:val="0"/>
        <w:tabs>
          <w:tab w:val="left" w:pos="800"/>
        </w:tabs>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Tjandrasasmita, Uka. </w:t>
      </w:r>
      <w:proofErr w:type="gramStart"/>
      <w:r w:rsidRPr="0072043F">
        <w:rPr>
          <w:rFonts w:ascii="Times New Roman" w:hAnsi="Times New Roman" w:cs="Times New Roman"/>
          <w:sz w:val="24"/>
          <w:szCs w:val="24"/>
        </w:rPr>
        <w:t xml:space="preserve">1986. </w:t>
      </w:r>
      <w:r w:rsidRPr="0072043F">
        <w:rPr>
          <w:rFonts w:ascii="Times New Roman" w:hAnsi="Times New Roman" w:cs="Times New Roman"/>
          <w:i/>
          <w:sz w:val="24"/>
          <w:szCs w:val="24"/>
        </w:rPr>
        <w:t>Arkeologi Islam Nusantara</w:t>
      </w:r>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Jakarta: Kepustakaan Populer</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ab/>
      </w:r>
      <w:proofErr w:type="gramStart"/>
      <w:r w:rsidRPr="0072043F">
        <w:rPr>
          <w:rFonts w:ascii="Times New Roman" w:hAnsi="Times New Roman" w:cs="Times New Roman"/>
          <w:sz w:val="24"/>
          <w:szCs w:val="24"/>
        </w:rPr>
        <w:t>Gramedia.</w:t>
      </w:r>
      <w:proofErr w:type="gramEnd"/>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Voorhoeve, P. 1942. Tambo Kerinci Salinan Tulisan Jawa Kuno, Incung dan Melayu Disimpan Sebagai Pusaka Di Kerinci, Leiden: [t.p,].</w:t>
      </w:r>
    </w:p>
    <w:p w:rsidR="0014409C" w:rsidRPr="0072043F" w:rsidRDefault="0014409C" w:rsidP="00B76EF5">
      <w:pPr>
        <w:widowControl w:val="0"/>
        <w:autoSpaceDE w:val="0"/>
        <w:autoSpaceDN w:val="0"/>
        <w:adjustRightInd w:val="0"/>
        <w:spacing w:before="120" w:after="0" w:line="276" w:lineRule="auto"/>
        <w:ind w:left="992" w:right="-34" w:hanging="567"/>
        <w:jc w:val="both"/>
        <w:rPr>
          <w:rFonts w:ascii="Times New Roman" w:hAnsi="Times New Roman" w:cs="Times New Roman"/>
          <w:b/>
          <w:sz w:val="24"/>
          <w:szCs w:val="24"/>
        </w:rPr>
      </w:pPr>
      <w:r w:rsidRPr="0072043F">
        <w:rPr>
          <w:rFonts w:ascii="Times New Roman" w:hAnsi="Times New Roman" w:cs="Times New Roman"/>
          <w:b/>
          <w:sz w:val="24"/>
          <w:szCs w:val="24"/>
        </w:rPr>
        <w:t>Artikel Jurnal</w:t>
      </w:r>
    </w:p>
    <w:p w:rsidR="0014409C"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522584">
        <w:rPr>
          <w:rFonts w:ascii="Times New Roman" w:hAnsi="Times New Roman" w:cs="Times New Roman"/>
          <w:sz w:val="24"/>
          <w:szCs w:val="24"/>
        </w:rPr>
        <w:t xml:space="preserve">Bafadal Muthiah </w:t>
      </w:r>
      <w:r>
        <w:rPr>
          <w:rFonts w:ascii="Times New Roman" w:hAnsi="Times New Roman" w:cs="Times New Roman"/>
          <w:sz w:val="24"/>
          <w:szCs w:val="24"/>
        </w:rPr>
        <w:t>dan Nur Agustiningsih, ‘</w:t>
      </w:r>
      <w:r w:rsidRPr="00522584">
        <w:rPr>
          <w:rFonts w:ascii="Times New Roman" w:hAnsi="Times New Roman" w:cs="Times New Roman"/>
          <w:sz w:val="24"/>
          <w:szCs w:val="24"/>
        </w:rPr>
        <w:t>Sejarah komunitas Keturunan Bafadhal di bidang Pendidikan Isla</w:t>
      </w:r>
      <w:r>
        <w:rPr>
          <w:rFonts w:ascii="Times New Roman" w:hAnsi="Times New Roman" w:cs="Times New Roman"/>
          <w:sz w:val="24"/>
          <w:szCs w:val="24"/>
        </w:rPr>
        <w:t xml:space="preserve">m Tahun 1937-1967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Jambi’ dalam </w:t>
      </w:r>
      <w:r w:rsidRPr="00522584">
        <w:rPr>
          <w:rFonts w:ascii="Times New Roman" w:hAnsi="Times New Roman" w:cs="Times New Roman"/>
          <w:i/>
          <w:sz w:val="24"/>
          <w:szCs w:val="24"/>
        </w:rPr>
        <w:t>Jurnal Istoria</w:t>
      </w:r>
      <w:r>
        <w:rPr>
          <w:rFonts w:ascii="Times New Roman" w:hAnsi="Times New Roman" w:cs="Times New Roman"/>
          <w:sz w:val="24"/>
          <w:szCs w:val="24"/>
        </w:rPr>
        <w:t xml:space="preserve"> Vol. 3 No. 1 April 2019.</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Tjoa-Bonatz, Mai Lin. ‘</w:t>
      </w:r>
      <w:proofErr w:type="gramStart"/>
      <w:r w:rsidRPr="0072043F">
        <w:rPr>
          <w:rFonts w:ascii="Times New Roman" w:hAnsi="Times New Roman" w:cs="Times New Roman"/>
          <w:sz w:val="24"/>
          <w:szCs w:val="24"/>
        </w:rPr>
        <w:t>The</w:t>
      </w:r>
      <w:proofErr w:type="gramEnd"/>
      <w:r w:rsidRPr="0072043F">
        <w:rPr>
          <w:rFonts w:ascii="Times New Roman" w:hAnsi="Times New Roman" w:cs="Times New Roman"/>
          <w:sz w:val="24"/>
          <w:szCs w:val="24"/>
        </w:rPr>
        <w:t xml:space="preserve"> Megaliths and the Pottery: Studying the Early Material Culture of Highland Jambi’. Dalam Dominik Bonatz, dkk</w:t>
      </w:r>
      <w:proofErr w:type="gramStart"/>
      <w:r w:rsidRPr="0072043F">
        <w:rPr>
          <w:rFonts w:ascii="Times New Roman" w:hAnsi="Times New Roman" w:cs="Times New Roman"/>
          <w:sz w:val="24"/>
          <w:szCs w:val="24"/>
        </w:rPr>
        <w:t>,.</w:t>
      </w:r>
      <w:proofErr w:type="gramEnd"/>
      <w:r w:rsidRPr="0072043F">
        <w:rPr>
          <w:rFonts w:ascii="Times New Roman" w:hAnsi="Times New Roman" w:cs="Times New Roman"/>
          <w:sz w:val="24"/>
          <w:szCs w:val="24"/>
        </w:rPr>
        <w:t xml:space="preserve"> 2009. </w:t>
      </w:r>
      <w:proofErr w:type="gramStart"/>
      <w:r w:rsidRPr="0072043F">
        <w:rPr>
          <w:rFonts w:ascii="Times New Roman" w:hAnsi="Times New Roman" w:cs="Times New Roman"/>
          <w:i/>
          <w:sz w:val="24"/>
          <w:szCs w:val="24"/>
        </w:rPr>
        <w:t>From</w:t>
      </w:r>
      <w:proofErr w:type="gramEnd"/>
      <w:r w:rsidRPr="0072043F">
        <w:rPr>
          <w:rFonts w:ascii="Times New Roman" w:hAnsi="Times New Roman" w:cs="Times New Roman"/>
          <w:i/>
          <w:sz w:val="24"/>
          <w:szCs w:val="24"/>
        </w:rPr>
        <w:t xml:space="preserve"> Distant Tales: Archaeology and Ethnohistory in the Highlands of Sumatra</w:t>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Cambbridge Scholars Publishing.</w:t>
      </w:r>
      <w:proofErr w:type="gramEnd"/>
      <w:r w:rsidRPr="0072043F">
        <w:rPr>
          <w:rFonts w:ascii="Times New Roman" w:hAnsi="Times New Roman" w:cs="Times New Roman"/>
          <w:sz w:val="24"/>
          <w:szCs w:val="24"/>
        </w:rPr>
        <w:t xml:space="preserve"> </w:t>
      </w:r>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Watson. </w:t>
      </w:r>
      <w:proofErr w:type="gramStart"/>
      <w:r w:rsidRPr="0072043F">
        <w:rPr>
          <w:rFonts w:ascii="Times New Roman" w:hAnsi="Times New Roman" w:cs="Times New Roman"/>
          <w:sz w:val="24"/>
          <w:szCs w:val="24"/>
        </w:rPr>
        <w:t>‘Islamization in Kerinci’.</w:t>
      </w:r>
      <w:proofErr w:type="gramEnd"/>
      <w:r w:rsidRPr="0072043F">
        <w:rPr>
          <w:rFonts w:ascii="Times New Roman" w:hAnsi="Times New Roman" w:cs="Times New Roman"/>
          <w:sz w:val="24"/>
          <w:szCs w:val="24"/>
        </w:rPr>
        <w:t xml:space="preserve"> Dalam L. Thomas, Lynn (</w:t>
      </w:r>
      <w:proofErr w:type="gramStart"/>
      <w:r w:rsidRPr="0072043F">
        <w:rPr>
          <w:rFonts w:ascii="Times New Roman" w:hAnsi="Times New Roman" w:cs="Times New Roman"/>
          <w:sz w:val="24"/>
          <w:szCs w:val="24"/>
        </w:rPr>
        <w:t>ed</w:t>
      </w:r>
      <w:proofErr w:type="gramEnd"/>
      <w:r w:rsidRPr="0072043F">
        <w:rPr>
          <w:rFonts w:ascii="Times New Roman" w:hAnsi="Times New Roman" w:cs="Times New Roman"/>
          <w:sz w:val="24"/>
          <w:szCs w:val="24"/>
        </w:rPr>
        <w:t xml:space="preserve">.). 1985.   </w:t>
      </w:r>
      <w:r w:rsidRPr="0072043F">
        <w:rPr>
          <w:rFonts w:ascii="Times New Roman" w:hAnsi="Times New Roman" w:cs="Times New Roman"/>
          <w:i/>
          <w:sz w:val="24"/>
          <w:szCs w:val="24"/>
        </w:rPr>
        <w:t>Change and Continuity in Minangkabau: Local, Regional and Historical Perspectives on West Sumatra</w:t>
      </w:r>
      <w:r w:rsidRPr="0072043F">
        <w:rPr>
          <w:rFonts w:ascii="Times New Roman" w:hAnsi="Times New Roman" w:cs="Times New Roman"/>
          <w:sz w:val="24"/>
          <w:szCs w:val="24"/>
        </w:rPr>
        <w:t xml:space="preserve">. </w:t>
      </w:r>
      <w:proofErr w:type="gramStart"/>
      <w:r w:rsidRPr="0072043F">
        <w:rPr>
          <w:rFonts w:ascii="Times New Roman" w:hAnsi="Times New Roman" w:cs="Times New Roman"/>
          <w:sz w:val="24"/>
          <w:szCs w:val="24"/>
        </w:rPr>
        <w:t>Ohio Univesity.</w:t>
      </w:r>
      <w:proofErr w:type="gramEnd"/>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proofErr w:type="gramStart"/>
      <w:r w:rsidRPr="0072043F">
        <w:rPr>
          <w:rFonts w:ascii="Times New Roman" w:hAnsi="Times New Roman" w:cs="Times New Roman"/>
          <w:sz w:val="24"/>
          <w:szCs w:val="24"/>
        </w:rPr>
        <w:t>Yulita, ona dan ZE, Deki Syaputra.</w:t>
      </w:r>
      <w:proofErr w:type="gramEnd"/>
      <w:r w:rsidRPr="0072043F">
        <w:rPr>
          <w:rFonts w:ascii="Times New Roman" w:hAnsi="Times New Roman" w:cs="Times New Roman"/>
          <w:sz w:val="24"/>
          <w:szCs w:val="24"/>
        </w:rPr>
        <w:t xml:space="preserve"> 2019. ‘Islamisasi di Kerajaan Jambi’. </w:t>
      </w:r>
      <w:proofErr w:type="gramStart"/>
      <w:r w:rsidRPr="0072043F">
        <w:rPr>
          <w:rFonts w:ascii="Times New Roman" w:hAnsi="Times New Roman" w:cs="Times New Roman"/>
          <w:i/>
          <w:sz w:val="24"/>
          <w:szCs w:val="24"/>
        </w:rPr>
        <w:t>Jurnal Istoria</w:t>
      </w:r>
      <w:r w:rsidRPr="0072043F">
        <w:rPr>
          <w:rFonts w:ascii="Times New Roman" w:hAnsi="Times New Roman" w:cs="Times New Roman"/>
          <w:sz w:val="24"/>
          <w:szCs w:val="24"/>
        </w:rPr>
        <w:t xml:space="preserve"> 3 (2) Sptember.</w:t>
      </w:r>
      <w:proofErr w:type="gramEnd"/>
      <w:r w:rsidRPr="0072043F">
        <w:rPr>
          <w:rFonts w:ascii="Times New Roman" w:hAnsi="Times New Roman" w:cs="Times New Roman"/>
          <w:sz w:val="24"/>
          <w:szCs w:val="24"/>
        </w:rPr>
        <w:t xml:space="preserve"> </w:t>
      </w:r>
      <w:hyperlink r:id="rId12" w:history="1">
        <w:r w:rsidRPr="0072043F">
          <w:rPr>
            <w:rStyle w:val="Hyperlink"/>
            <w:rFonts w:ascii="Times New Roman" w:hAnsi="Times New Roman" w:cs="Times New Roman"/>
            <w:sz w:val="24"/>
            <w:szCs w:val="24"/>
          </w:rPr>
          <w:t>http://istoria.unbari.ac.id/index.php</w:t>
        </w:r>
      </w:hyperlink>
    </w:p>
    <w:p w:rsidR="0014409C" w:rsidRPr="0072043F" w:rsidRDefault="0014409C" w:rsidP="00B76EF5">
      <w:pPr>
        <w:widowControl w:val="0"/>
        <w:autoSpaceDE w:val="0"/>
        <w:autoSpaceDN w:val="0"/>
        <w:adjustRightInd w:val="0"/>
        <w:spacing w:after="0" w:line="276" w:lineRule="auto"/>
        <w:ind w:left="993" w:right="-32"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Zami, Rahyu. 2019. Orang Melayu Pasti Islam: Analisis Perkembangan Peradaban Melayu. </w:t>
      </w:r>
      <w:r w:rsidRPr="0072043F">
        <w:rPr>
          <w:rFonts w:ascii="Times New Roman" w:hAnsi="Times New Roman" w:cs="Times New Roman"/>
          <w:i/>
          <w:sz w:val="24"/>
          <w:szCs w:val="24"/>
        </w:rPr>
        <w:t>Jurnal Islamika</w:t>
      </w:r>
      <w:r w:rsidRPr="0072043F">
        <w:rPr>
          <w:rFonts w:ascii="Times New Roman" w:hAnsi="Times New Roman" w:cs="Times New Roman"/>
          <w:sz w:val="24"/>
          <w:szCs w:val="24"/>
        </w:rPr>
        <w:t xml:space="preserve"> 2 (1): 66-81. http://ejurnal.umri.ac.id/index.php</w:t>
      </w:r>
    </w:p>
    <w:p w:rsidR="0014409C" w:rsidRPr="0072043F" w:rsidRDefault="0014409C" w:rsidP="00B76EF5">
      <w:pPr>
        <w:widowControl w:val="0"/>
        <w:autoSpaceDE w:val="0"/>
        <w:autoSpaceDN w:val="0"/>
        <w:adjustRightInd w:val="0"/>
        <w:spacing w:before="120" w:after="0" w:line="276" w:lineRule="auto"/>
        <w:ind w:left="992" w:right="-34" w:hanging="567"/>
        <w:jc w:val="both"/>
        <w:rPr>
          <w:rFonts w:ascii="Times New Roman" w:hAnsi="Times New Roman" w:cs="Times New Roman"/>
          <w:b/>
          <w:sz w:val="24"/>
          <w:szCs w:val="24"/>
        </w:rPr>
      </w:pPr>
      <w:r w:rsidRPr="0072043F">
        <w:rPr>
          <w:rFonts w:ascii="Times New Roman" w:hAnsi="Times New Roman" w:cs="Times New Roman"/>
          <w:b/>
          <w:sz w:val="24"/>
          <w:szCs w:val="24"/>
        </w:rPr>
        <w:t>Prosiding/Conference Paper</w:t>
      </w:r>
    </w:p>
    <w:p w:rsidR="0014409C" w:rsidRDefault="0014409C" w:rsidP="00B76EF5">
      <w:pPr>
        <w:spacing w:after="0" w:line="276" w:lineRule="auto"/>
        <w:ind w:left="993"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Ramli, Thahar. Anak K A (Pulau tengah Pusat Kegiatan Islam di Kerinci). </w:t>
      </w:r>
      <w:r w:rsidRPr="0072043F">
        <w:rPr>
          <w:rFonts w:ascii="Times New Roman" w:hAnsi="Times New Roman" w:cs="Times New Roman"/>
          <w:i/>
          <w:sz w:val="24"/>
          <w:szCs w:val="24"/>
        </w:rPr>
        <w:t xml:space="preserve">Laporan Penelitian Dosen Jurusan Sejarah Fakultas Ilmu Sosial Universitas Negeri </w:t>
      </w:r>
      <w:proofErr w:type="gramStart"/>
      <w:r w:rsidRPr="0072043F">
        <w:rPr>
          <w:rFonts w:ascii="Times New Roman" w:hAnsi="Times New Roman" w:cs="Times New Roman"/>
          <w:i/>
          <w:sz w:val="24"/>
          <w:szCs w:val="24"/>
        </w:rPr>
        <w:t>padang</w:t>
      </w:r>
      <w:proofErr w:type="gramEnd"/>
      <w:r w:rsidRPr="0072043F">
        <w:rPr>
          <w:rFonts w:ascii="Times New Roman" w:hAnsi="Times New Roman" w:cs="Times New Roman"/>
          <w:i/>
          <w:sz w:val="24"/>
          <w:szCs w:val="24"/>
        </w:rPr>
        <w:t xml:space="preserve"> 2004</w:t>
      </w:r>
      <w:r w:rsidRPr="0072043F">
        <w:rPr>
          <w:rFonts w:ascii="Times New Roman" w:hAnsi="Times New Roman" w:cs="Times New Roman"/>
          <w:sz w:val="24"/>
          <w:szCs w:val="24"/>
        </w:rPr>
        <w:t>.</w:t>
      </w:r>
    </w:p>
    <w:p w:rsidR="0014409C" w:rsidRPr="0072043F" w:rsidRDefault="0014409C" w:rsidP="00B76EF5">
      <w:pPr>
        <w:spacing w:after="0" w:line="276" w:lineRule="auto"/>
        <w:ind w:left="993" w:hanging="567"/>
        <w:jc w:val="both"/>
        <w:rPr>
          <w:rFonts w:ascii="Times New Roman" w:hAnsi="Times New Roman" w:cs="Times New Roman"/>
          <w:sz w:val="24"/>
          <w:szCs w:val="24"/>
        </w:rPr>
      </w:pPr>
      <w:proofErr w:type="gramStart"/>
      <w:r>
        <w:rPr>
          <w:rFonts w:ascii="Times New Roman" w:hAnsi="Times New Roman" w:cs="Times New Roman"/>
          <w:sz w:val="24"/>
          <w:szCs w:val="24"/>
        </w:rPr>
        <w:t>Tim Peneliti IAIN STS Jambi.</w:t>
      </w:r>
      <w:proofErr w:type="gramEnd"/>
      <w:r>
        <w:rPr>
          <w:rFonts w:ascii="Times New Roman" w:hAnsi="Times New Roman" w:cs="Times New Roman"/>
          <w:sz w:val="24"/>
          <w:szCs w:val="24"/>
        </w:rPr>
        <w:t xml:space="preserve"> 1997.</w:t>
      </w:r>
      <w:r w:rsidRPr="003D4168">
        <w:rPr>
          <w:rFonts w:ascii="Times New Roman" w:hAnsi="Times New Roman" w:cs="Times New Roman"/>
          <w:sz w:val="24"/>
          <w:szCs w:val="24"/>
        </w:rPr>
        <w:t xml:space="preserve"> Sejarah Perkembangan Pendidikan Islam di</w:t>
      </w:r>
      <w:r>
        <w:rPr>
          <w:rFonts w:ascii="Times New Roman" w:hAnsi="Times New Roman" w:cs="Times New Roman"/>
          <w:sz w:val="24"/>
          <w:szCs w:val="24"/>
        </w:rPr>
        <w:t xml:space="preserve"> Jambi. (Jambi: IAIN STS Jambi.</w:t>
      </w:r>
    </w:p>
    <w:p w:rsidR="0014409C" w:rsidRPr="0072043F" w:rsidRDefault="0014409C" w:rsidP="00B76EF5">
      <w:pPr>
        <w:spacing w:line="276" w:lineRule="auto"/>
        <w:ind w:left="993" w:hanging="567"/>
        <w:jc w:val="both"/>
        <w:rPr>
          <w:rFonts w:ascii="Times New Roman" w:hAnsi="Times New Roman" w:cs="Times New Roman"/>
          <w:sz w:val="24"/>
          <w:szCs w:val="24"/>
        </w:rPr>
      </w:pPr>
      <w:r w:rsidRPr="0072043F">
        <w:rPr>
          <w:rFonts w:ascii="Times New Roman" w:hAnsi="Times New Roman" w:cs="Times New Roman"/>
          <w:sz w:val="24"/>
          <w:szCs w:val="24"/>
        </w:rPr>
        <w:t xml:space="preserve">Zarif, Muhammad Mustaqim Mohd. 2011. Satu Melenium Islam Di Nusantara: Tinjauan Sosio-Sejarah. Dalam </w:t>
      </w:r>
      <w:r w:rsidRPr="0072043F">
        <w:rPr>
          <w:rFonts w:ascii="Times New Roman" w:hAnsi="Times New Roman" w:cs="Times New Roman"/>
          <w:i/>
          <w:sz w:val="24"/>
          <w:szCs w:val="24"/>
        </w:rPr>
        <w:t xml:space="preserve">Kertas pembentangan konvensyen, di bentangkan dalam Konvensyen Wasatiyyah </w:t>
      </w:r>
      <w:proofErr w:type="gramStart"/>
      <w:r w:rsidRPr="0072043F">
        <w:rPr>
          <w:rFonts w:ascii="Times New Roman" w:hAnsi="Times New Roman" w:cs="Times New Roman"/>
          <w:i/>
          <w:sz w:val="24"/>
          <w:szCs w:val="24"/>
        </w:rPr>
        <w:t>Sempena !</w:t>
      </w:r>
      <w:proofErr w:type="gramEnd"/>
      <w:r w:rsidRPr="0072043F">
        <w:rPr>
          <w:rFonts w:ascii="Times New Roman" w:hAnsi="Times New Roman" w:cs="Times New Roman"/>
          <w:i/>
          <w:sz w:val="24"/>
          <w:szCs w:val="24"/>
        </w:rPr>
        <w:t xml:space="preserve"> Melinium Islam di Nusantara pada 9-11 Juni 2011 di Putrajaya anjuran University Sais Islam Malaysia (USIM) dan Nadi Dialog Malysia dengan kerja sama JAKIM</w:t>
      </w:r>
      <w:r w:rsidRPr="0072043F">
        <w:rPr>
          <w:rFonts w:ascii="Times New Roman" w:hAnsi="Times New Roman" w:cs="Times New Roman"/>
          <w:sz w:val="24"/>
          <w:szCs w:val="24"/>
        </w:rPr>
        <w:t>.</w:t>
      </w:r>
      <w:r w:rsidR="00B76EF5">
        <w:rPr>
          <w:rFonts w:ascii="Times New Roman" w:hAnsi="Times New Roman" w:cs="Times New Roman"/>
          <w:sz w:val="24"/>
          <w:szCs w:val="24"/>
        </w:rPr>
        <w:t xml:space="preserve"> </w:t>
      </w:r>
      <w:hyperlink r:id="rId13" w:history="1">
        <w:r w:rsidRPr="0072043F">
          <w:rPr>
            <w:rStyle w:val="Hyperlink"/>
            <w:rFonts w:ascii="Times New Roman" w:hAnsi="Times New Roman" w:cs="Times New Roman"/>
            <w:sz w:val="24"/>
            <w:szCs w:val="24"/>
          </w:rPr>
          <w:t>https://pdfslide.net/documents/satu-milenium-islam-di-nusantara-tinjauan-sosio-sejarahpdf.html</w:t>
        </w:r>
      </w:hyperlink>
      <w:r w:rsidRPr="0072043F">
        <w:rPr>
          <w:rFonts w:ascii="Times New Roman" w:hAnsi="Times New Roman" w:cs="Times New Roman"/>
          <w:sz w:val="24"/>
          <w:szCs w:val="24"/>
        </w:rPr>
        <w:t xml:space="preserve">  </w:t>
      </w:r>
    </w:p>
    <w:p w:rsidR="0014409C" w:rsidRPr="0072043F" w:rsidRDefault="0014409C" w:rsidP="00B76EF5">
      <w:pPr>
        <w:widowControl w:val="0"/>
        <w:autoSpaceDE w:val="0"/>
        <w:autoSpaceDN w:val="0"/>
        <w:adjustRightInd w:val="0"/>
        <w:spacing w:before="120" w:after="0" w:line="276" w:lineRule="auto"/>
        <w:ind w:left="992" w:right="-34" w:hanging="567"/>
        <w:jc w:val="both"/>
        <w:rPr>
          <w:rFonts w:ascii="Times New Roman" w:hAnsi="Times New Roman" w:cs="Times New Roman"/>
          <w:b/>
          <w:sz w:val="24"/>
          <w:szCs w:val="24"/>
        </w:rPr>
      </w:pPr>
      <w:r w:rsidRPr="0072043F">
        <w:rPr>
          <w:rFonts w:ascii="Times New Roman" w:hAnsi="Times New Roman" w:cs="Times New Roman"/>
          <w:b/>
          <w:sz w:val="24"/>
          <w:szCs w:val="24"/>
        </w:rPr>
        <w:lastRenderedPageBreak/>
        <w:t>Disertasi, Skripsi atau Tesis</w:t>
      </w:r>
    </w:p>
    <w:p w:rsidR="0014409C" w:rsidRPr="0072043F" w:rsidRDefault="0014409C" w:rsidP="00B76EF5">
      <w:pPr>
        <w:spacing w:after="80" w:line="276" w:lineRule="auto"/>
        <w:ind w:left="993" w:hanging="567"/>
        <w:jc w:val="both"/>
        <w:rPr>
          <w:rFonts w:ascii="Times New Roman" w:hAnsi="Times New Roman" w:cs="Times New Roman"/>
          <w:sz w:val="24"/>
          <w:szCs w:val="24"/>
        </w:rPr>
      </w:pPr>
      <w:proofErr w:type="gramStart"/>
      <w:r w:rsidRPr="0072043F">
        <w:rPr>
          <w:rFonts w:ascii="Times New Roman" w:hAnsi="Times New Roman" w:cs="Times New Roman"/>
          <w:sz w:val="24"/>
          <w:szCs w:val="24"/>
        </w:rPr>
        <w:t>Ridwan.</w:t>
      </w:r>
      <w:proofErr w:type="gramEnd"/>
      <w:r w:rsidRPr="0072043F">
        <w:rPr>
          <w:rFonts w:ascii="Times New Roman" w:hAnsi="Times New Roman" w:cs="Times New Roman"/>
          <w:sz w:val="24"/>
          <w:szCs w:val="24"/>
        </w:rPr>
        <w:t xml:space="preserve"> 2016. Islamisasi di Jambi Abad XIII M. Skripsi </w:t>
      </w:r>
      <w:proofErr w:type="gramStart"/>
      <w:r w:rsidRPr="0072043F">
        <w:rPr>
          <w:rFonts w:ascii="Times New Roman" w:hAnsi="Times New Roman" w:cs="Times New Roman"/>
          <w:sz w:val="24"/>
          <w:szCs w:val="24"/>
        </w:rPr>
        <w:t>Universitas  Islam</w:t>
      </w:r>
      <w:proofErr w:type="gramEnd"/>
      <w:r w:rsidRPr="0072043F">
        <w:rPr>
          <w:rFonts w:ascii="Times New Roman" w:hAnsi="Times New Roman" w:cs="Times New Roman"/>
          <w:sz w:val="24"/>
          <w:szCs w:val="24"/>
        </w:rPr>
        <w:t xml:space="preserve"> Negeri Sunan Kalijaga Yogyakarta. </w:t>
      </w:r>
      <w:hyperlink r:id="rId14" w:history="1">
        <w:r w:rsidRPr="0072043F">
          <w:rPr>
            <w:rStyle w:val="Hyperlink"/>
            <w:rFonts w:ascii="Times New Roman" w:hAnsi="Times New Roman" w:cs="Times New Roman"/>
            <w:sz w:val="24"/>
            <w:szCs w:val="24"/>
          </w:rPr>
          <w:t>https://docplayer.info/53251357-Islamisasi-di-jambi-abad-xiii-m.html</w:t>
        </w:r>
      </w:hyperlink>
      <w:r w:rsidRPr="0072043F">
        <w:rPr>
          <w:rFonts w:ascii="Times New Roman" w:hAnsi="Times New Roman" w:cs="Times New Roman"/>
          <w:sz w:val="24"/>
          <w:szCs w:val="24"/>
        </w:rPr>
        <w:t>.</w:t>
      </w:r>
    </w:p>
    <w:p w:rsidR="0014409C" w:rsidRPr="0072043F" w:rsidRDefault="0014409C" w:rsidP="00B76EF5">
      <w:pPr>
        <w:spacing w:after="80" w:line="276" w:lineRule="auto"/>
        <w:ind w:left="993" w:hanging="567"/>
        <w:jc w:val="both"/>
        <w:rPr>
          <w:rFonts w:ascii="Times New Roman" w:hAnsi="Times New Roman" w:cs="Times New Roman"/>
          <w:sz w:val="24"/>
          <w:szCs w:val="24"/>
        </w:rPr>
      </w:pPr>
      <w:r w:rsidRPr="0072043F">
        <w:rPr>
          <w:rFonts w:ascii="Times New Roman" w:hAnsi="Times New Roman" w:cs="Times New Roman"/>
          <w:sz w:val="24"/>
          <w:szCs w:val="24"/>
        </w:rPr>
        <w:t>ZE, Deki Syaputra. 2013. ‘Islamisasi di Wilayah Alam Kerinci (Studi Terhadap Naskah Surat dan Piagam)’. Skripsi Fakultas Ilmu Budaya-Adab IAIn Imam Bonjol Padang.</w:t>
      </w:r>
    </w:p>
    <w:p w:rsidR="0014409C" w:rsidRDefault="0014409C" w:rsidP="00B76EF5">
      <w:pPr>
        <w:spacing w:after="80" w:line="276" w:lineRule="auto"/>
        <w:ind w:left="993" w:hanging="567"/>
        <w:jc w:val="both"/>
        <w:rPr>
          <w:rFonts w:ascii="Times New Roman" w:hAnsi="Times New Roman" w:cs="Times New Roman"/>
          <w:sz w:val="24"/>
          <w:szCs w:val="24"/>
        </w:rPr>
      </w:pPr>
      <w:r w:rsidRPr="0072043F">
        <w:rPr>
          <w:rFonts w:ascii="Times New Roman" w:hAnsi="Times New Roman" w:cs="Times New Roman"/>
          <w:sz w:val="24"/>
          <w:szCs w:val="24"/>
          <w:u w:val="single"/>
        </w:rPr>
        <w:tab/>
      </w:r>
      <w:r w:rsidRPr="0072043F">
        <w:rPr>
          <w:rFonts w:ascii="Times New Roman" w:hAnsi="Times New Roman" w:cs="Times New Roman"/>
          <w:sz w:val="24"/>
          <w:szCs w:val="24"/>
        </w:rPr>
        <w:t xml:space="preserve"> .2019. Pesisir dan pedalaman: Hubungan Kerinci dengan Jambi dan Indrapura dari tahun 1850 hingga 1921 M. Tesis Prodi Ilmu Sejarah PPS Universitas Andalas.</w:t>
      </w:r>
    </w:p>
    <w:p w:rsidR="0014409C" w:rsidRPr="00077139" w:rsidRDefault="0014409C" w:rsidP="00B76EF5">
      <w:pPr>
        <w:widowControl w:val="0"/>
        <w:autoSpaceDE w:val="0"/>
        <w:autoSpaceDN w:val="0"/>
        <w:adjustRightInd w:val="0"/>
        <w:spacing w:before="120" w:after="0" w:line="276" w:lineRule="auto"/>
        <w:ind w:left="992" w:right="-34" w:hanging="567"/>
        <w:jc w:val="both"/>
        <w:rPr>
          <w:rFonts w:ascii="Times New Roman" w:hAnsi="Times New Roman" w:cs="Times New Roman"/>
          <w:b/>
          <w:sz w:val="24"/>
          <w:szCs w:val="24"/>
          <w:lang w:val="id-ID"/>
        </w:rPr>
      </w:pPr>
      <w:r w:rsidRPr="0072043F">
        <w:rPr>
          <w:rFonts w:ascii="Times New Roman" w:hAnsi="Times New Roman" w:cs="Times New Roman"/>
          <w:b/>
          <w:sz w:val="24"/>
          <w:szCs w:val="24"/>
        </w:rPr>
        <w:t>Naskah Kuno/Manuskrip</w:t>
      </w:r>
    </w:p>
    <w:p w:rsidR="0014409C" w:rsidRPr="0072043F" w:rsidRDefault="0014409C" w:rsidP="00B76EF5">
      <w:pPr>
        <w:spacing w:after="80" w:line="276" w:lineRule="auto"/>
        <w:ind w:left="993" w:hanging="567"/>
        <w:jc w:val="both"/>
        <w:rPr>
          <w:rFonts w:ascii="Times New Roman" w:hAnsi="Times New Roman" w:cs="Times New Roman"/>
          <w:sz w:val="24"/>
          <w:szCs w:val="24"/>
        </w:rPr>
      </w:pPr>
      <w:r w:rsidRPr="0072043F">
        <w:rPr>
          <w:rFonts w:ascii="Times New Roman" w:hAnsi="Times New Roman" w:cs="Times New Roman"/>
          <w:sz w:val="24"/>
          <w:szCs w:val="24"/>
        </w:rPr>
        <w:t>Naskah Ini Sejarah Kerajaan Jambi yang ditulis oleh Ngabihi Shuto Dilogo.</w:t>
      </w:r>
    </w:p>
    <w:p w:rsidR="0041346F" w:rsidRDefault="0014409C" w:rsidP="00B76EF5">
      <w:pPr>
        <w:spacing w:after="80" w:line="276" w:lineRule="auto"/>
        <w:ind w:left="993" w:hanging="567"/>
        <w:jc w:val="both"/>
        <w:rPr>
          <w:rFonts w:ascii="Times New Roman" w:hAnsi="Times New Roman" w:cs="Times New Roman"/>
          <w:sz w:val="24"/>
          <w:szCs w:val="24"/>
        </w:rPr>
      </w:pPr>
      <w:proofErr w:type="gramStart"/>
      <w:r w:rsidRPr="0072043F">
        <w:rPr>
          <w:rFonts w:ascii="Times New Roman" w:hAnsi="Times New Roman" w:cs="Times New Roman"/>
          <w:sz w:val="24"/>
          <w:szCs w:val="24"/>
        </w:rPr>
        <w:t>Naskah Surat Piagam Sultan Mas’ud Badaruddin untuk depati empat delapan helai Kain di Alam Kerinci.</w:t>
      </w:r>
      <w:proofErr w:type="gramEnd"/>
    </w:p>
    <w:p w:rsidR="0041346F" w:rsidRDefault="0041346F">
      <w:pPr>
        <w:rPr>
          <w:rFonts w:ascii="Times New Roman" w:hAnsi="Times New Roman" w:cs="Times New Roman"/>
          <w:sz w:val="24"/>
          <w:szCs w:val="24"/>
        </w:rPr>
      </w:pPr>
      <w:r>
        <w:rPr>
          <w:rFonts w:ascii="Times New Roman" w:hAnsi="Times New Roman" w:cs="Times New Roman"/>
          <w:sz w:val="24"/>
          <w:szCs w:val="24"/>
        </w:rPr>
        <w:br w:type="page"/>
      </w:r>
    </w:p>
    <w:p w:rsidR="0014409C" w:rsidRPr="00BF4860" w:rsidRDefault="0014409C" w:rsidP="00B76EF5">
      <w:pPr>
        <w:spacing w:after="80" w:line="276" w:lineRule="auto"/>
        <w:ind w:left="993" w:hanging="567"/>
        <w:jc w:val="both"/>
        <w:rPr>
          <w:rStyle w:val="Emphasis"/>
          <w:rFonts w:ascii="Times New Roman" w:hAnsi="Times New Roman" w:cs="Times New Roman"/>
          <w:b w:val="0"/>
          <w:bCs w:val="0"/>
          <w:i w:val="0"/>
          <w:iCs w:val="0"/>
          <w:sz w:val="24"/>
          <w:szCs w:val="24"/>
        </w:rPr>
      </w:pPr>
      <w:bookmarkStart w:id="0" w:name="_GoBack"/>
      <w:bookmarkEnd w:id="0"/>
    </w:p>
    <w:sectPr w:rsidR="0014409C" w:rsidRPr="00BF4860" w:rsidSect="00AC66E6">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992" w:footer="1276"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F7" w:rsidRDefault="00271AF7" w:rsidP="002A0545">
      <w:pPr>
        <w:spacing w:after="0" w:line="240" w:lineRule="auto"/>
      </w:pPr>
      <w:r>
        <w:separator/>
      </w:r>
    </w:p>
  </w:endnote>
  <w:endnote w:type="continuationSeparator" w:id="0">
    <w:p w:rsidR="00271AF7" w:rsidRDefault="00271AF7" w:rsidP="002A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67688"/>
      <w:docPartObj>
        <w:docPartGallery w:val="Page Numbers (Bottom of Page)"/>
        <w:docPartUnique/>
      </w:docPartObj>
    </w:sdtPr>
    <w:sdtEndPr>
      <w:rPr>
        <w:rFonts w:ascii="Times New Roman" w:hAnsi="Times New Roman" w:cs="Times New Roman"/>
        <w:noProof/>
        <w:sz w:val="24"/>
        <w:szCs w:val="24"/>
      </w:rPr>
    </w:sdtEndPr>
    <w:sdtContent>
      <w:p w:rsidR="00523830" w:rsidRPr="00DB5B3A" w:rsidRDefault="00523830" w:rsidP="008D22B1">
        <w:pPr>
          <w:pStyle w:val="Footer"/>
          <w:ind w:firstLine="0"/>
          <w:rPr>
            <w:rFonts w:ascii="Times New Roman" w:hAnsi="Times New Roman" w:cs="Times New Roman"/>
            <w:noProof/>
            <w:sz w:val="24"/>
            <w:szCs w:val="24"/>
          </w:rPr>
        </w:pPr>
        <w:r w:rsidRPr="00DB5B3A">
          <w:rPr>
            <w:rFonts w:ascii="Times New Roman" w:hAnsi="Times New Roman" w:cs="Times New Roman"/>
            <w:b/>
            <w:bCs/>
            <w:sz w:val="24"/>
            <w:szCs w:val="24"/>
          </w:rPr>
          <w:fldChar w:fldCharType="begin"/>
        </w:r>
        <w:r w:rsidRPr="00DB5B3A">
          <w:rPr>
            <w:rFonts w:ascii="Times New Roman" w:hAnsi="Times New Roman" w:cs="Times New Roman"/>
            <w:b/>
            <w:bCs/>
            <w:sz w:val="24"/>
            <w:szCs w:val="24"/>
          </w:rPr>
          <w:instrText xml:space="preserve"> PAGE   \* MERGEFORMAT </w:instrText>
        </w:r>
        <w:r w:rsidRPr="00DB5B3A">
          <w:rPr>
            <w:rFonts w:ascii="Times New Roman" w:hAnsi="Times New Roman" w:cs="Times New Roman"/>
            <w:b/>
            <w:bCs/>
            <w:sz w:val="24"/>
            <w:szCs w:val="24"/>
          </w:rPr>
          <w:fldChar w:fldCharType="separate"/>
        </w:r>
        <w:r w:rsidR="0041346F">
          <w:rPr>
            <w:rFonts w:ascii="Times New Roman" w:hAnsi="Times New Roman" w:cs="Times New Roman"/>
            <w:b/>
            <w:bCs/>
            <w:noProof/>
            <w:sz w:val="24"/>
            <w:szCs w:val="24"/>
          </w:rPr>
          <w:t>30</w:t>
        </w:r>
        <w:r w:rsidRPr="00DB5B3A">
          <w:rPr>
            <w:rFonts w:ascii="Times New Roman" w:hAnsi="Times New Roman" w:cs="Times New Roman"/>
            <w:b/>
            <w:bCs/>
            <w:noProof/>
            <w:sz w:val="24"/>
            <w:szCs w:val="24"/>
          </w:rPr>
          <w:fldChar w:fldCharType="end"/>
        </w:r>
        <w:r w:rsidRPr="00DB5B3A">
          <w:rPr>
            <w:rFonts w:ascii="Times New Roman" w:hAnsi="Times New Roman" w:cs="Times New Roman"/>
            <w:noProof/>
            <w:sz w:val="24"/>
            <w:szCs w:val="24"/>
          </w:rPr>
          <w:t xml:space="preserve"> </w:t>
        </w:r>
        <w:r w:rsidRPr="00DB5B3A">
          <w:rPr>
            <w:rFonts w:ascii="Times New Roman" w:hAnsi="Times New Roman" w:cs="Times New Roman"/>
            <w:noProof/>
            <w:color w:val="000000" w:themeColor="text1"/>
            <w:sz w:val="24"/>
            <w:szCs w:val="24"/>
          </w:rPr>
          <w:t xml:space="preserve">| </w:t>
        </w:r>
        <w:r w:rsidR="008D22B1" w:rsidRPr="008D22B1">
          <w:rPr>
            <w:rFonts w:ascii="Times New Roman" w:hAnsi="Times New Roman" w:cs="Times New Roman"/>
            <w:i/>
            <w:iCs/>
            <w:sz w:val="20"/>
            <w:szCs w:val="20"/>
          </w:rPr>
          <w:t>Sultan dan Islam (Peran Kesultanan Jambi dalam Islamisasi di Kerinci)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sz w:val="20"/>
        <w:szCs w:val="20"/>
      </w:rPr>
      <w:id w:val="-1854179499"/>
      <w:docPartObj>
        <w:docPartGallery w:val="Page Numbers (Bottom of Page)"/>
        <w:docPartUnique/>
      </w:docPartObj>
    </w:sdtPr>
    <w:sdtEndPr>
      <w:rPr>
        <w:noProof/>
        <w:sz w:val="24"/>
        <w:szCs w:val="24"/>
      </w:rPr>
    </w:sdtEndPr>
    <w:sdtContent>
      <w:p w:rsidR="00523830" w:rsidRPr="00DB5B3A" w:rsidRDefault="008D22B1" w:rsidP="008D22B1">
        <w:pPr>
          <w:pStyle w:val="Footer"/>
          <w:jc w:val="right"/>
          <w:rPr>
            <w:rFonts w:ascii="Times New Roman" w:hAnsi="Times New Roman" w:cs="Times New Roman"/>
            <w:b/>
            <w:bCs/>
            <w:noProof/>
            <w:sz w:val="24"/>
            <w:szCs w:val="24"/>
          </w:rPr>
        </w:pPr>
        <w:r w:rsidRPr="008D22B1">
          <w:rPr>
            <w:rFonts w:ascii="Times New Roman" w:hAnsi="Times New Roman" w:cs="Times New Roman"/>
            <w:i/>
            <w:iCs/>
            <w:sz w:val="20"/>
            <w:szCs w:val="20"/>
          </w:rPr>
          <w:t>Deki Syaputra ZE</w:t>
        </w:r>
        <w:r w:rsidR="00523830" w:rsidRPr="008B5153">
          <w:rPr>
            <w:rFonts w:ascii="Times New Roman" w:hAnsi="Times New Roman" w:cs="Times New Roman"/>
            <w:i/>
            <w:iCs/>
            <w:sz w:val="20"/>
            <w:szCs w:val="20"/>
          </w:rPr>
          <w:t xml:space="preserve"> </w:t>
        </w:r>
        <w:r w:rsidR="00523830" w:rsidRPr="008B5153">
          <w:rPr>
            <w:rFonts w:ascii="Times New Roman" w:hAnsi="Times New Roman" w:cs="Times New Roman"/>
            <w:noProof/>
            <w:color w:val="000000" w:themeColor="text1"/>
            <w:sz w:val="20"/>
            <w:szCs w:val="20"/>
          </w:rPr>
          <w:t>|</w:t>
        </w:r>
        <w:r w:rsidR="00523830" w:rsidRPr="008B5153">
          <w:rPr>
            <w:rFonts w:ascii="Times New Roman" w:hAnsi="Times New Roman" w:cs="Times New Roman"/>
            <w:sz w:val="20"/>
            <w:szCs w:val="20"/>
          </w:rPr>
          <w:t xml:space="preserve"> </w:t>
        </w:r>
        <w:r w:rsidR="00523830" w:rsidRPr="00DB5B3A">
          <w:rPr>
            <w:rFonts w:ascii="Times New Roman" w:hAnsi="Times New Roman" w:cs="Times New Roman"/>
            <w:b/>
            <w:bCs/>
            <w:sz w:val="24"/>
            <w:szCs w:val="24"/>
          </w:rPr>
          <w:fldChar w:fldCharType="begin"/>
        </w:r>
        <w:r w:rsidR="00523830" w:rsidRPr="00DB5B3A">
          <w:rPr>
            <w:rFonts w:ascii="Times New Roman" w:hAnsi="Times New Roman" w:cs="Times New Roman"/>
            <w:b/>
            <w:bCs/>
            <w:sz w:val="24"/>
            <w:szCs w:val="24"/>
          </w:rPr>
          <w:instrText xml:space="preserve"> PAGE   \* MERGEFORMAT </w:instrText>
        </w:r>
        <w:r w:rsidR="00523830" w:rsidRPr="00DB5B3A">
          <w:rPr>
            <w:rFonts w:ascii="Times New Roman" w:hAnsi="Times New Roman" w:cs="Times New Roman"/>
            <w:b/>
            <w:bCs/>
            <w:sz w:val="24"/>
            <w:szCs w:val="24"/>
          </w:rPr>
          <w:fldChar w:fldCharType="separate"/>
        </w:r>
        <w:r w:rsidR="0041346F">
          <w:rPr>
            <w:rFonts w:ascii="Times New Roman" w:hAnsi="Times New Roman" w:cs="Times New Roman"/>
            <w:b/>
            <w:bCs/>
            <w:noProof/>
            <w:sz w:val="24"/>
            <w:szCs w:val="24"/>
          </w:rPr>
          <w:t>29</w:t>
        </w:r>
        <w:r w:rsidR="00523830" w:rsidRPr="00DB5B3A">
          <w:rPr>
            <w:rFonts w:ascii="Times New Roman" w:hAnsi="Times New Roman" w:cs="Times New Roman"/>
            <w:b/>
            <w:bCs/>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6204"/>
      <w:docPartObj>
        <w:docPartGallery w:val="Page Numbers (Bottom of Page)"/>
        <w:docPartUnique/>
      </w:docPartObj>
    </w:sdtPr>
    <w:sdtEndPr>
      <w:rPr>
        <w:noProof/>
      </w:rPr>
    </w:sdtEndPr>
    <w:sdtContent>
      <w:p w:rsidR="00523830" w:rsidRPr="003D385B" w:rsidRDefault="00523830" w:rsidP="003D385B">
        <w:pPr>
          <w:pStyle w:val="Footer"/>
          <w:jc w:val="center"/>
          <w:rPr>
            <w:rFonts w:ascii="Times New Roman" w:hAnsi="Times New Roman" w:cs="Times New Roman"/>
            <w:b/>
            <w:bCs/>
            <w:noProof/>
            <w:sz w:val="24"/>
            <w:szCs w:val="24"/>
          </w:rPr>
        </w:pPr>
        <w:r w:rsidRPr="00DB6D7E">
          <w:rPr>
            <w:rFonts w:ascii="Times New Roman" w:hAnsi="Times New Roman" w:cs="Times New Roman"/>
            <w:b/>
            <w:bCs/>
            <w:sz w:val="24"/>
            <w:szCs w:val="24"/>
          </w:rPr>
          <w:fldChar w:fldCharType="begin"/>
        </w:r>
        <w:r w:rsidRPr="00DB6D7E">
          <w:rPr>
            <w:rFonts w:ascii="Times New Roman" w:hAnsi="Times New Roman" w:cs="Times New Roman"/>
            <w:b/>
            <w:bCs/>
            <w:sz w:val="24"/>
            <w:szCs w:val="24"/>
          </w:rPr>
          <w:instrText xml:space="preserve"> PAGE   \* MERGEFORMAT </w:instrText>
        </w:r>
        <w:r w:rsidRPr="00DB6D7E">
          <w:rPr>
            <w:rFonts w:ascii="Times New Roman" w:hAnsi="Times New Roman" w:cs="Times New Roman"/>
            <w:b/>
            <w:bCs/>
            <w:sz w:val="24"/>
            <w:szCs w:val="24"/>
          </w:rPr>
          <w:fldChar w:fldCharType="separate"/>
        </w:r>
        <w:r w:rsidR="0041346F">
          <w:rPr>
            <w:rFonts w:ascii="Times New Roman" w:hAnsi="Times New Roman" w:cs="Times New Roman"/>
            <w:b/>
            <w:bCs/>
            <w:noProof/>
            <w:sz w:val="24"/>
            <w:szCs w:val="24"/>
          </w:rPr>
          <w:t>15</w:t>
        </w:r>
        <w:r w:rsidRPr="00DB6D7E">
          <w:rPr>
            <w:rFonts w:ascii="Times New Roman" w:hAnsi="Times New Roman" w:cs="Times New Roman"/>
            <w:b/>
            <w:bCs/>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F7" w:rsidRDefault="00271AF7" w:rsidP="002A0545">
      <w:pPr>
        <w:spacing w:after="0" w:line="240" w:lineRule="auto"/>
      </w:pPr>
      <w:r>
        <w:separator/>
      </w:r>
    </w:p>
  </w:footnote>
  <w:footnote w:type="continuationSeparator" w:id="0">
    <w:p w:rsidR="00271AF7" w:rsidRDefault="00271AF7" w:rsidP="002A0545">
      <w:pPr>
        <w:spacing w:after="0" w:line="240" w:lineRule="auto"/>
      </w:pPr>
      <w:r>
        <w:continuationSeparator/>
      </w:r>
    </w:p>
  </w:footnote>
  <w:footnote w:id="1">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Elsbeth Locher-Scholten, </w:t>
      </w:r>
      <w:r w:rsidRPr="00295751">
        <w:rPr>
          <w:rFonts w:ascii="Times New Roman" w:hAnsi="Times New Roman" w:cs="Times New Roman"/>
          <w:i/>
        </w:rPr>
        <w:t>Kesultanan Sumatra dan Negara Kolonial (Hubungan Jambi-Batavia (1830-1907) dan Bangkitnya Imperialisme Belanda</w:t>
      </w:r>
      <w:r w:rsidRPr="00295751">
        <w:rPr>
          <w:rFonts w:ascii="Times New Roman" w:hAnsi="Times New Roman" w:cs="Times New Roman"/>
        </w:rPr>
        <w:t>, (Jakarta: Banana KITLV, 2008), hal. 38.</w:t>
      </w:r>
    </w:p>
  </w:footnote>
  <w:footnote w:id="2">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Rahyu Zami, “Orang Melayu Pasti Islam: Analisis Perkembangan Peradaban Melayu”, (Jurnal Islamika 2 (1): 66-81 2019), hal. 66.   </w:t>
      </w:r>
    </w:p>
  </w:footnote>
  <w:footnote w:id="3">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B. J. O. Schrieke, </w:t>
      </w:r>
      <w:r w:rsidRPr="00295751">
        <w:rPr>
          <w:rFonts w:ascii="Times New Roman" w:hAnsi="Times New Roman" w:cs="Times New Roman"/>
          <w:i/>
        </w:rPr>
        <w:t>Indonesia Sociological Studies</w:t>
      </w:r>
      <w:r w:rsidRPr="00295751">
        <w:rPr>
          <w:rFonts w:ascii="Times New Roman" w:hAnsi="Times New Roman" w:cs="Times New Roman"/>
        </w:rPr>
        <w:t xml:space="preserve">, </w:t>
      </w:r>
      <w:r w:rsidRPr="00295751">
        <w:rPr>
          <w:rFonts w:ascii="Times New Roman" w:hAnsi="Times New Roman" w:cs="Times New Roman"/>
          <w:i/>
        </w:rPr>
        <w:t>Part One</w:t>
      </w:r>
      <w:r w:rsidRPr="00295751">
        <w:rPr>
          <w:rFonts w:ascii="Times New Roman" w:hAnsi="Times New Roman" w:cs="Times New Roman"/>
        </w:rPr>
        <w:t xml:space="preserve">, (Den Haag dan Bandung: Van Hoeve, 1955), hal. 13. </w:t>
      </w:r>
    </w:p>
  </w:footnote>
  <w:footnote w:id="4">
    <w:p w:rsidR="00F87BD5" w:rsidRPr="00295751" w:rsidRDefault="00F87BD5" w:rsidP="00F87BD5">
      <w:pPr>
        <w:pStyle w:val="FootnoteText"/>
        <w:ind w:hanging="5"/>
        <w:rPr>
          <w:rFonts w:ascii="Times New Roman" w:hAnsi="Times New Roman" w:cs="Times New Roman"/>
        </w:rPr>
      </w:pPr>
      <w:r w:rsidRPr="00295751">
        <w:rPr>
          <w:rFonts w:ascii="Times New Roman" w:hAnsi="Times New Roman" w:cs="Times New Roman"/>
        </w:rPr>
        <w:tab/>
      </w: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Muchtar Agus Cholif, </w:t>
      </w:r>
      <w:r w:rsidRPr="00295751">
        <w:rPr>
          <w:rFonts w:ascii="Times New Roman" w:hAnsi="Times New Roman" w:cs="Times New Roman"/>
          <w:i/>
        </w:rPr>
        <w:t>Timbul Tenggelam Persatuan Wilayah Liak XVI Tukap Tuhut di Bumi Undang Tambang Teliti</w:t>
      </w:r>
      <w:r w:rsidRPr="00295751">
        <w:rPr>
          <w:rFonts w:ascii="Times New Roman" w:hAnsi="Times New Roman" w:cs="Times New Roman"/>
        </w:rPr>
        <w:t xml:space="preserve">, (Jambi: [t.p]), hal. 79. </w:t>
      </w:r>
    </w:p>
  </w:footnote>
  <w:footnote w:id="5">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rPr>
        <w:t xml:space="preserve">Scholten, </w:t>
      </w:r>
      <w:r w:rsidRPr="00295751">
        <w:rPr>
          <w:rFonts w:ascii="Times New Roman" w:hAnsi="Times New Roman" w:cs="Times New Roman"/>
          <w:i/>
        </w:rPr>
        <w:t>Op cit</w:t>
      </w:r>
      <w:r w:rsidRPr="00295751">
        <w:rPr>
          <w:rFonts w:ascii="Times New Roman" w:hAnsi="Times New Roman" w:cs="Times New Roman"/>
        </w:rPr>
        <w:t>, hal.</w:t>
      </w:r>
      <w:proofErr w:type="gramEnd"/>
      <w:r w:rsidRPr="00295751">
        <w:rPr>
          <w:rFonts w:ascii="Times New Roman" w:hAnsi="Times New Roman" w:cs="Times New Roman"/>
        </w:rPr>
        <w:t xml:space="preserve"> 39.</w:t>
      </w:r>
    </w:p>
  </w:footnote>
  <w:footnote w:id="6">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Uka Tjandrasasmita, </w:t>
      </w:r>
      <w:r w:rsidRPr="00295751">
        <w:rPr>
          <w:rFonts w:ascii="Times New Roman" w:hAnsi="Times New Roman" w:cs="Times New Roman"/>
          <w:i/>
        </w:rPr>
        <w:t>Arkeologi Islam Nusantara</w:t>
      </w:r>
      <w:r w:rsidRPr="00295751">
        <w:rPr>
          <w:rFonts w:ascii="Times New Roman" w:hAnsi="Times New Roman" w:cs="Times New Roman"/>
        </w:rPr>
        <w:t>, (Jakarta: Kepustakaan Populer</w:t>
      </w:r>
    </w:p>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proofErr w:type="gramStart"/>
      <w:r w:rsidRPr="00295751">
        <w:rPr>
          <w:rFonts w:ascii="Times New Roman" w:hAnsi="Times New Roman" w:cs="Times New Roman"/>
        </w:rPr>
        <w:t>Gramedia, 1986), hal.</w:t>
      </w:r>
      <w:proofErr w:type="gramEnd"/>
      <w:r w:rsidRPr="00295751">
        <w:rPr>
          <w:rFonts w:ascii="Times New Roman" w:hAnsi="Times New Roman" w:cs="Times New Roman"/>
        </w:rPr>
        <w:t xml:space="preserve"> 24. </w:t>
      </w:r>
    </w:p>
  </w:footnote>
  <w:footnote w:id="7">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rPr>
        <w:t xml:space="preserve">Ona Yulita dan Deki Syaputra ZE, “Islamisasi di Kerajaan Jambi”, </w:t>
      </w:r>
      <w:r w:rsidRPr="00295751">
        <w:rPr>
          <w:rFonts w:ascii="Times New Roman" w:hAnsi="Times New Roman" w:cs="Times New Roman"/>
          <w:i/>
        </w:rPr>
        <w:t>Jurnal Istoria Vol. 3 No. 2 Sptember 2019</w:t>
      </w:r>
      <w:r w:rsidRPr="00295751">
        <w:rPr>
          <w:rFonts w:ascii="Times New Roman" w:hAnsi="Times New Roman" w:cs="Times New Roman"/>
        </w:rPr>
        <w:t>, hal.</w:t>
      </w:r>
      <w:proofErr w:type="gramEnd"/>
      <w:r w:rsidRPr="00295751">
        <w:rPr>
          <w:rFonts w:ascii="Times New Roman" w:hAnsi="Times New Roman" w:cs="Times New Roman"/>
        </w:rPr>
        <w:t xml:space="preserve"> 109. </w:t>
      </w:r>
    </w:p>
  </w:footnote>
  <w:footnote w:id="8">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Yunasril Ali dkk, </w:t>
      </w:r>
      <w:r w:rsidRPr="00295751">
        <w:rPr>
          <w:rFonts w:ascii="Times New Roman" w:hAnsi="Times New Roman" w:cs="Times New Roman"/>
          <w:i/>
        </w:rPr>
        <w:t>Adat Basandi Syara’ Sebagai pondasi Membangun Masyarakat Madani di Kerinci</w:t>
      </w:r>
      <w:r w:rsidRPr="00295751">
        <w:rPr>
          <w:rFonts w:ascii="Times New Roman" w:hAnsi="Times New Roman" w:cs="Times New Roman"/>
        </w:rPr>
        <w:t xml:space="preserve">, (Kerinci: STAIN Kerinci Press, 2005), hal. 60.  </w:t>
      </w:r>
    </w:p>
  </w:footnote>
  <w:footnote w:id="9">
    <w:p w:rsidR="00F87BD5" w:rsidRPr="00295751" w:rsidRDefault="00F87BD5" w:rsidP="00F87BD5">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Watson, “Islamization in Kerinci”, </w:t>
      </w:r>
      <w:r w:rsidRPr="00295751">
        <w:rPr>
          <w:rFonts w:ascii="Times New Roman" w:hAnsi="Times New Roman" w:cs="Times New Roman"/>
          <w:i/>
        </w:rPr>
        <w:t>Change and Continuity in Minangkabau: Local, Regional and Historical Perspectives on West Sumatra</w:t>
      </w:r>
      <w:r w:rsidRPr="00295751">
        <w:rPr>
          <w:rFonts w:ascii="Times New Roman" w:hAnsi="Times New Roman" w:cs="Times New Roman"/>
        </w:rPr>
        <w:t xml:space="preserve">, (Ohio Univesity, 1985), hal. 162 </w:t>
      </w:r>
    </w:p>
  </w:footnote>
  <w:footnote w:id="10">
    <w:p w:rsidR="00F87BD5" w:rsidRPr="00295751" w:rsidRDefault="00F87BD5" w:rsidP="00F87BD5">
      <w:pPr>
        <w:pStyle w:val="FootnoteText"/>
        <w:ind w:left="709" w:hanging="709"/>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M. C. Ricklefs, </w:t>
      </w:r>
      <w:r w:rsidRPr="00295751">
        <w:rPr>
          <w:rFonts w:ascii="Times New Roman" w:hAnsi="Times New Roman" w:cs="Times New Roman"/>
          <w:i/>
        </w:rPr>
        <w:t>A history of modern Indonesia, c. 1300 to the present</w:t>
      </w:r>
      <w:r w:rsidRPr="00295751">
        <w:rPr>
          <w:rFonts w:ascii="Times New Roman" w:hAnsi="Times New Roman" w:cs="Times New Roman"/>
        </w:rPr>
        <w:t>, (Indiana University press, 1981), hal. 6.</w:t>
      </w:r>
    </w:p>
  </w:footnote>
  <w:footnote w:id="11">
    <w:p w:rsidR="00F87BD5" w:rsidRPr="00295751" w:rsidRDefault="00F87BD5" w:rsidP="00F87BD5">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Uli Kozok, </w:t>
      </w:r>
      <w:r w:rsidRPr="00295751">
        <w:rPr>
          <w:rFonts w:ascii="Times New Roman" w:hAnsi="Times New Roman" w:cs="Times New Roman"/>
          <w:i/>
        </w:rPr>
        <w:t>Kitab Undang-Undang Tanjung Tanah Naskah Melayu Yang Tertua</w:t>
      </w:r>
      <w:r w:rsidRPr="00295751">
        <w:rPr>
          <w:rFonts w:ascii="Times New Roman" w:hAnsi="Times New Roman" w:cs="Times New Roman"/>
        </w:rPr>
        <w:t xml:space="preserve">, (Jakarta: Yayasan Obor Indonesia, 2006), hal. 9. </w:t>
      </w:r>
    </w:p>
  </w:footnote>
  <w:footnote w:id="12">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Uka Tjandrasasmita, </w:t>
      </w:r>
      <w:r w:rsidRPr="00295751">
        <w:rPr>
          <w:rFonts w:ascii="Times New Roman" w:hAnsi="Times New Roman" w:cs="Times New Roman"/>
          <w:i/>
        </w:rPr>
        <w:t>Arkeologi Islam Nusantara</w:t>
      </w:r>
      <w:r w:rsidRPr="00295751">
        <w:rPr>
          <w:rFonts w:ascii="Times New Roman" w:hAnsi="Times New Roman" w:cs="Times New Roman"/>
        </w:rPr>
        <w:t>, (Jakarta: Kepustakaan Populer</w:t>
      </w:r>
    </w:p>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proofErr w:type="gramStart"/>
      <w:r w:rsidRPr="00295751">
        <w:rPr>
          <w:rFonts w:ascii="Times New Roman" w:hAnsi="Times New Roman" w:cs="Times New Roman"/>
        </w:rPr>
        <w:t>Gramedia, 1986), hal.</w:t>
      </w:r>
      <w:proofErr w:type="gramEnd"/>
      <w:r w:rsidRPr="00295751">
        <w:rPr>
          <w:rFonts w:ascii="Times New Roman" w:hAnsi="Times New Roman" w:cs="Times New Roman"/>
        </w:rPr>
        <w:t xml:space="preserve"> 11.</w:t>
      </w:r>
    </w:p>
  </w:footnote>
  <w:footnote w:id="13">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Azzumardi Azra, 1992, </w:t>
      </w:r>
      <w:r w:rsidRPr="00295751">
        <w:rPr>
          <w:rFonts w:ascii="Times New Roman" w:hAnsi="Times New Roman" w:cs="Times New Roman"/>
          <w:i/>
        </w:rPr>
        <w:t>Jaringan Ulama Timut Tengah Dan Kepulauan Nusantara Abad XVII dan XVIII</w:t>
      </w:r>
      <w:proofErr w:type="gramStart"/>
      <w:r w:rsidRPr="00295751">
        <w:rPr>
          <w:rFonts w:ascii="Times New Roman" w:hAnsi="Times New Roman" w:cs="Times New Roman"/>
          <w:i/>
        </w:rPr>
        <w:t>:Melacak</w:t>
      </w:r>
      <w:proofErr w:type="gramEnd"/>
      <w:r w:rsidRPr="00295751">
        <w:rPr>
          <w:rFonts w:ascii="Times New Roman" w:hAnsi="Times New Roman" w:cs="Times New Roman"/>
          <w:i/>
        </w:rPr>
        <w:t xml:space="preserve"> Akar-akar Pembaharuan Pemikiran Islam di Indonesia</w:t>
      </w:r>
      <w:r w:rsidRPr="00295751">
        <w:rPr>
          <w:rFonts w:ascii="Times New Roman" w:hAnsi="Times New Roman" w:cs="Times New Roman"/>
        </w:rPr>
        <w:t xml:space="preserve">, (Bandung: Mizan, 1992), hal. 42. </w:t>
      </w:r>
    </w:p>
  </w:footnote>
  <w:footnote w:id="14">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Yunasril Ali, </w:t>
      </w:r>
      <w:r w:rsidRPr="00295751">
        <w:rPr>
          <w:rFonts w:ascii="Times New Roman" w:hAnsi="Times New Roman" w:cs="Times New Roman"/>
          <w:i/>
        </w:rPr>
        <w:t>Op cit</w:t>
      </w:r>
      <w:r w:rsidRPr="00295751">
        <w:rPr>
          <w:rFonts w:ascii="Times New Roman" w:hAnsi="Times New Roman" w:cs="Times New Roman"/>
        </w:rPr>
        <w:t xml:space="preserve">, hal. 60. </w:t>
      </w:r>
    </w:p>
  </w:footnote>
  <w:footnote w:id="15">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rPr>
        <w:t xml:space="preserve">Schrieke, </w:t>
      </w:r>
      <w:r w:rsidRPr="00295751">
        <w:rPr>
          <w:rFonts w:ascii="Times New Roman" w:hAnsi="Times New Roman" w:cs="Times New Roman"/>
          <w:i/>
        </w:rPr>
        <w:t xml:space="preserve">Op cit, </w:t>
      </w:r>
      <w:r w:rsidRPr="00295751">
        <w:rPr>
          <w:rFonts w:ascii="Times New Roman" w:hAnsi="Times New Roman" w:cs="Times New Roman"/>
        </w:rPr>
        <w:t>hal.</w:t>
      </w:r>
      <w:proofErr w:type="gramEnd"/>
      <w:r w:rsidRPr="00295751">
        <w:rPr>
          <w:rFonts w:ascii="Times New Roman" w:hAnsi="Times New Roman" w:cs="Times New Roman"/>
        </w:rPr>
        <w:t xml:space="preserve"> 16.</w:t>
      </w:r>
    </w:p>
  </w:footnote>
  <w:footnote w:id="16">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Linda Yanti </w:t>
      </w:r>
      <w:proofErr w:type="gramStart"/>
      <w:r w:rsidRPr="00295751">
        <w:rPr>
          <w:rFonts w:ascii="Times New Roman" w:hAnsi="Times New Roman" w:cs="Times New Roman"/>
        </w:rPr>
        <w:t>dkk.,</w:t>
      </w:r>
      <w:proofErr w:type="gramEnd"/>
      <w:r w:rsidRPr="00295751">
        <w:rPr>
          <w:rFonts w:ascii="Times New Roman" w:hAnsi="Times New Roman" w:cs="Times New Roman"/>
        </w:rPr>
        <w:t xml:space="preserve"> Jambi </w:t>
      </w:r>
      <w:r w:rsidRPr="00295751">
        <w:rPr>
          <w:rFonts w:ascii="Times New Roman" w:hAnsi="Times New Roman" w:cs="Times New Roman"/>
          <w:i/>
        </w:rPr>
        <w:t>Dalam Sejarah 1500-1942</w:t>
      </w:r>
      <w:r w:rsidRPr="00295751">
        <w:rPr>
          <w:rFonts w:ascii="Times New Roman" w:hAnsi="Times New Roman" w:cs="Times New Roman"/>
        </w:rPr>
        <w:t>, (Jambi: Dinas Kebudayaan dan Pariwisata Provinsi Jambi, 2013), hal. 129.</w:t>
      </w:r>
    </w:p>
  </w:footnote>
  <w:footnote w:id="17">
    <w:p w:rsidR="0014409C" w:rsidRPr="00295751" w:rsidRDefault="0014409C" w:rsidP="0014409C">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Tim Peneliti IAIN STS Jambi, </w:t>
      </w:r>
      <w:r w:rsidRPr="00295751">
        <w:rPr>
          <w:rFonts w:ascii="Times New Roman" w:hAnsi="Times New Roman" w:cs="Times New Roman"/>
          <w:i/>
        </w:rPr>
        <w:t>Sejarah Perkembangan Pendidikan Islam di Jambi,</w:t>
      </w:r>
      <w:r w:rsidRPr="00295751">
        <w:rPr>
          <w:rFonts w:ascii="Times New Roman" w:hAnsi="Times New Roman" w:cs="Times New Roman"/>
        </w:rPr>
        <w:t xml:space="preserve"> (Jambi: IAIN STS Jambi, 1997, hal. 145. </w:t>
      </w:r>
    </w:p>
  </w:footnote>
  <w:footnote w:id="18">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Adrianus Chatib, </w:t>
      </w:r>
      <w:r w:rsidRPr="00295751">
        <w:rPr>
          <w:rFonts w:ascii="Times New Roman" w:hAnsi="Times New Roman" w:cs="Times New Roman"/>
          <w:i/>
        </w:rPr>
        <w:t>Kesultanan Jambi Dalam Konteks Sejarah Nusantara</w:t>
      </w:r>
      <w:r w:rsidRPr="00295751">
        <w:rPr>
          <w:rFonts w:ascii="Times New Roman" w:hAnsi="Times New Roman" w:cs="Times New Roman"/>
        </w:rPr>
        <w:t xml:space="preserve">, (Jakarta: Puslitbang Lektur dan Khazanah Keagamaan Badan Litbang dan Diklat Kementerian Agama RI, 2011), hal. 75-76. </w:t>
      </w:r>
    </w:p>
  </w:footnote>
  <w:footnote w:id="19">
    <w:p w:rsidR="0014409C" w:rsidRPr="00295751" w:rsidRDefault="0014409C" w:rsidP="0014409C">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Muthiah Bafadal dan Nur Agustiningsih, “Sejarah komunitas Keturunan Bafadhal di bidang Pendidikan Islam Tahun 1937-1967 di </w:t>
      </w:r>
      <w:proofErr w:type="gramStart"/>
      <w:r w:rsidRPr="00295751">
        <w:rPr>
          <w:rFonts w:ascii="Times New Roman" w:hAnsi="Times New Roman" w:cs="Times New Roman"/>
        </w:rPr>
        <w:t>kota</w:t>
      </w:r>
      <w:proofErr w:type="gramEnd"/>
      <w:r w:rsidRPr="00295751">
        <w:rPr>
          <w:rFonts w:ascii="Times New Roman" w:hAnsi="Times New Roman" w:cs="Times New Roman"/>
        </w:rPr>
        <w:t xml:space="preserve"> Jambi” dalam (</w:t>
      </w:r>
      <w:r w:rsidRPr="00295751">
        <w:rPr>
          <w:rFonts w:ascii="Times New Roman" w:hAnsi="Times New Roman" w:cs="Times New Roman"/>
          <w:i/>
        </w:rPr>
        <w:t>Jurnal Istoria Vol. 3 No. 1 April 2019</w:t>
      </w:r>
      <w:r w:rsidRPr="00295751">
        <w:rPr>
          <w:rFonts w:ascii="Times New Roman" w:hAnsi="Times New Roman" w:cs="Times New Roman"/>
        </w:rPr>
        <w:t xml:space="preserve">) hal. 41. </w:t>
      </w:r>
    </w:p>
  </w:footnote>
  <w:footnote w:id="20">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i/>
        </w:rPr>
        <w:t>Ibid</w:t>
      </w:r>
      <w:r w:rsidRPr="00295751">
        <w:rPr>
          <w:rFonts w:ascii="Times New Roman" w:hAnsi="Times New Roman" w:cs="Times New Roman"/>
        </w:rPr>
        <w:t>.,</w:t>
      </w:r>
      <w:proofErr w:type="gramEnd"/>
      <w:r w:rsidRPr="00295751">
        <w:rPr>
          <w:rFonts w:ascii="Times New Roman" w:hAnsi="Times New Roman" w:cs="Times New Roman"/>
        </w:rPr>
        <w:t xml:space="preserve"> hal. 49. </w:t>
      </w:r>
    </w:p>
  </w:footnote>
  <w:footnote w:id="21">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Deki Syaputra. </w:t>
      </w:r>
      <w:proofErr w:type="gramStart"/>
      <w:r w:rsidRPr="00295751">
        <w:rPr>
          <w:rFonts w:ascii="Times New Roman" w:hAnsi="Times New Roman" w:cs="Times New Roman"/>
        </w:rPr>
        <w:t>ZE, “Islamisasi di Wilayah Alam Kerinci (Studi Terhadap Naskah Surat dan Piagam)”.</w:t>
      </w:r>
      <w:proofErr w:type="gramEnd"/>
      <w:r w:rsidRPr="00295751">
        <w:rPr>
          <w:rFonts w:ascii="Times New Roman" w:hAnsi="Times New Roman" w:cs="Times New Roman"/>
        </w:rPr>
        <w:t xml:space="preserve"> </w:t>
      </w:r>
      <w:proofErr w:type="gramStart"/>
      <w:r w:rsidRPr="00295751">
        <w:rPr>
          <w:rFonts w:ascii="Times New Roman" w:hAnsi="Times New Roman" w:cs="Times New Roman"/>
          <w:i/>
        </w:rPr>
        <w:t>Skripsi</w:t>
      </w:r>
      <w:r w:rsidRPr="00295751">
        <w:rPr>
          <w:rFonts w:ascii="Times New Roman" w:hAnsi="Times New Roman" w:cs="Times New Roman"/>
        </w:rPr>
        <w:t xml:space="preserve"> (Fakultas Ilmu Budaya-Adab IAIn Imam Bonjol Padang, 2013), hal.</w:t>
      </w:r>
      <w:proofErr w:type="gramEnd"/>
      <w:r w:rsidRPr="00295751">
        <w:rPr>
          <w:rFonts w:ascii="Times New Roman" w:hAnsi="Times New Roman" w:cs="Times New Roman"/>
        </w:rPr>
        <w:t xml:space="preserve"> 54. </w:t>
      </w:r>
    </w:p>
  </w:footnote>
  <w:footnote w:id="22">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Voorhoeve, P., Tambo Kerinci Salinan Tulisan Jawa Kuno, Incung dan Melayu Disimpan Sebagai Pusaka Di Kerinci, (Leiden: [t.p,], 1942.).</w:t>
      </w:r>
    </w:p>
  </w:footnote>
  <w:footnote w:id="23">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Rafif dan M. Fauzi, Jalur Rempah dan dinamika Masyarakatnya Abad X-XVI Kepulauan Banda, Jambi, dan Pantai Utara Jawa, (Jakarta: Direktorat Sejarah dan Nilai Budaya, Ditjen Kebudayaan, Kemendikbud, 2017), hal. 96.</w:t>
      </w:r>
    </w:p>
  </w:footnote>
  <w:footnote w:id="24">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Ridwan, “Islamisasi di Jambi Abad XIII M”, </w:t>
      </w:r>
      <w:r w:rsidRPr="00295751">
        <w:rPr>
          <w:rFonts w:ascii="Times New Roman" w:hAnsi="Times New Roman" w:cs="Times New Roman"/>
          <w:i/>
        </w:rPr>
        <w:t>Skripsi</w:t>
      </w:r>
      <w:r w:rsidRPr="00295751">
        <w:rPr>
          <w:rFonts w:ascii="Times New Roman" w:hAnsi="Times New Roman" w:cs="Times New Roman"/>
        </w:rPr>
        <w:t xml:space="preserve"> (</w:t>
      </w:r>
      <w:proofErr w:type="gramStart"/>
      <w:r w:rsidRPr="00295751">
        <w:rPr>
          <w:rFonts w:ascii="Times New Roman" w:hAnsi="Times New Roman" w:cs="Times New Roman"/>
        </w:rPr>
        <w:t>Universitas  Islam</w:t>
      </w:r>
      <w:proofErr w:type="gramEnd"/>
      <w:r w:rsidRPr="00295751">
        <w:rPr>
          <w:rFonts w:ascii="Times New Roman" w:hAnsi="Times New Roman" w:cs="Times New Roman"/>
        </w:rPr>
        <w:t xml:space="preserve"> Negeri Sunan Kalijaga Yogyakarta, 2016), hal. 5. </w:t>
      </w:r>
    </w:p>
  </w:footnote>
  <w:footnote w:id="25">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Deki Syaputra. </w:t>
      </w:r>
      <w:proofErr w:type="gramStart"/>
      <w:r w:rsidRPr="00295751">
        <w:rPr>
          <w:rFonts w:ascii="Times New Roman" w:hAnsi="Times New Roman" w:cs="Times New Roman"/>
        </w:rPr>
        <w:t>ZE, “Ritus dan Manuskrip (Korelasi Naskah dengan Kenduri Sko di Kerinci)”.</w:t>
      </w:r>
      <w:proofErr w:type="gramEnd"/>
      <w:r w:rsidRPr="00295751">
        <w:rPr>
          <w:rFonts w:ascii="Times New Roman" w:hAnsi="Times New Roman" w:cs="Times New Roman"/>
        </w:rPr>
        <w:t xml:space="preserve"> </w:t>
      </w:r>
      <w:proofErr w:type="gramStart"/>
      <w:r w:rsidRPr="00295751">
        <w:rPr>
          <w:rFonts w:ascii="Times New Roman" w:hAnsi="Times New Roman" w:cs="Times New Roman"/>
          <w:i/>
        </w:rPr>
        <w:t>Hadharah Jurnal Keislaman dan Peradaban</w:t>
      </w:r>
      <w:r w:rsidRPr="00295751">
        <w:rPr>
          <w:rFonts w:ascii="Times New Roman" w:hAnsi="Times New Roman" w:cs="Times New Roman"/>
        </w:rPr>
        <w:t>, (Vol. 13.</w:t>
      </w:r>
      <w:proofErr w:type="gramEnd"/>
      <w:r w:rsidRPr="00295751">
        <w:rPr>
          <w:rFonts w:ascii="Times New Roman" w:hAnsi="Times New Roman" w:cs="Times New Roman"/>
        </w:rPr>
        <w:t xml:space="preserve"> </w:t>
      </w:r>
      <w:proofErr w:type="gramStart"/>
      <w:r w:rsidRPr="00295751">
        <w:rPr>
          <w:rFonts w:ascii="Times New Roman" w:hAnsi="Times New Roman" w:cs="Times New Roman"/>
        </w:rPr>
        <w:t>No. 2 Desember 2019), hal.</w:t>
      </w:r>
      <w:proofErr w:type="gramEnd"/>
      <w:r w:rsidRPr="00295751">
        <w:rPr>
          <w:rFonts w:ascii="Times New Roman" w:hAnsi="Times New Roman" w:cs="Times New Roman"/>
        </w:rPr>
        <w:t xml:space="preserve"> 81. </w:t>
      </w:r>
    </w:p>
  </w:footnote>
  <w:footnote w:id="26">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Uli Kozok, Op cit., hal. </w:t>
      </w:r>
      <w:proofErr w:type="gramStart"/>
      <w:r w:rsidRPr="00295751">
        <w:rPr>
          <w:rFonts w:ascii="Times New Roman" w:hAnsi="Times New Roman" w:cs="Times New Roman"/>
        </w:rPr>
        <w:t>xv-xvi</w:t>
      </w:r>
      <w:proofErr w:type="gramEnd"/>
      <w:r w:rsidRPr="00295751">
        <w:rPr>
          <w:rFonts w:ascii="Times New Roman" w:hAnsi="Times New Roman" w:cs="Times New Roman"/>
        </w:rPr>
        <w:t xml:space="preserve">. </w:t>
      </w:r>
    </w:p>
  </w:footnote>
  <w:footnote w:id="27">
    <w:p w:rsidR="0014409C" w:rsidRPr="00295751" w:rsidRDefault="0014409C" w:rsidP="0014409C">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r w:rsidRPr="00295751">
        <w:rPr>
          <w:rFonts w:ascii="Times New Roman" w:hAnsi="Times New Roman" w:cs="Times New Roman"/>
          <w:sz w:val="24"/>
          <w:szCs w:val="24"/>
        </w:rPr>
        <w:t>Watson. ‘Islamization in Kerinci’ dalam</w:t>
      </w:r>
      <w:r w:rsidRPr="00295751">
        <w:rPr>
          <w:rFonts w:ascii="Times New Roman" w:hAnsi="Times New Roman" w:cs="Times New Roman"/>
        </w:rPr>
        <w:t xml:space="preserve"> L. Thomas, Lynn (ed.), </w:t>
      </w:r>
      <w:r w:rsidRPr="00295751">
        <w:rPr>
          <w:rFonts w:ascii="Times New Roman" w:hAnsi="Times New Roman" w:cs="Times New Roman"/>
          <w:i/>
        </w:rPr>
        <w:t>Change and Continuity in Minangkabau: Local, Regional and Historical Perspectives on West Sumatra</w:t>
      </w:r>
      <w:r w:rsidRPr="00295751">
        <w:rPr>
          <w:rFonts w:ascii="Times New Roman" w:hAnsi="Times New Roman" w:cs="Times New Roman"/>
        </w:rPr>
        <w:t xml:space="preserve">, (Ohio Univesity, 1985), hal. 162 dan lihat juga Dominik Bonatz, </w:t>
      </w:r>
      <w:proofErr w:type="gramStart"/>
      <w:r w:rsidRPr="00295751">
        <w:rPr>
          <w:rFonts w:ascii="Times New Roman" w:hAnsi="Times New Roman" w:cs="Times New Roman"/>
        </w:rPr>
        <w:t>dkk.,</w:t>
      </w:r>
      <w:proofErr w:type="gramEnd"/>
      <w:r w:rsidRPr="00295751">
        <w:rPr>
          <w:rFonts w:ascii="Times New Roman" w:hAnsi="Times New Roman" w:cs="Times New Roman"/>
        </w:rPr>
        <w:t xml:space="preserve"> </w:t>
      </w:r>
      <w:r w:rsidRPr="00295751">
        <w:rPr>
          <w:rFonts w:ascii="Times New Roman" w:hAnsi="Times New Roman" w:cs="Times New Roman"/>
          <w:i/>
        </w:rPr>
        <w:t>From Distant Tales: Archaeology and Ethnohistory in the Highlands of Sumatra</w:t>
      </w:r>
      <w:r w:rsidRPr="00295751">
        <w:rPr>
          <w:rFonts w:ascii="Times New Roman" w:hAnsi="Times New Roman" w:cs="Times New Roman"/>
        </w:rPr>
        <w:t>, (Cambbridge Scholars Publishing, 2009), hal. 511-512.</w:t>
      </w:r>
    </w:p>
  </w:footnote>
  <w:footnote w:id="28">
    <w:p w:rsidR="0014409C" w:rsidRPr="00295751" w:rsidRDefault="0014409C" w:rsidP="0014409C">
      <w:pPr>
        <w:pStyle w:val="FootnoteText"/>
        <w:ind w:left="709"/>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rPr>
        <w:t xml:space="preserve">Scholten, </w:t>
      </w:r>
      <w:r w:rsidRPr="00295751">
        <w:rPr>
          <w:rFonts w:ascii="Times New Roman" w:hAnsi="Times New Roman" w:cs="Times New Roman"/>
          <w:i/>
        </w:rPr>
        <w:t>Op cit</w:t>
      </w:r>
      <w:r w:rsidRPr="00295751">
        <w:rPr>
          <w:rFonts w:ascii="Times New Roman" w:hAnsi="Times New Roman" w:cs="Times New Roman"/>
        </w:rPr>
        <w:t>., hal.</w:t>
      </w:r>
      <w:proofErr w:type="gramEnd"/>
      <w:r w:rsidRPr="00295751">
        <w:rPr>
          <w:rFonts w:ascii="Times New Roman" w:hAnsi="Times New Roman" w:cs="Times New Roman"/>
        </w:rPr>
        <w:t xml:space="preserve"> 39. </w:t>
      </w:r>
    </w:p>
  </w:footnote>
  <w:footnote w:id="29">
    <w:p w:rsidR="0014409C" w:rsidRPr="00295751" w:rsidRDefault="0014409C" w:rsidP="0014409C">
      <w:pPr>
        <w:pStyle w:val="FootnoteText"/>
        <w:ind w:firstLine="0"/>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Deki Syaputra ZE, “Pesisir dan pedalaman: Hubungan Kerinci dengan Jambi dan Indrapura dari tahun 1850 hingga 1921 M”. </w:t>
      </w:r>
      <w:proofErr w:type="gramStart"/>
      <w:r w:rsidRPr="00295751">
        <w:rPr>
          <w:rFonts w:ascii="Times New Roman" w:hAnsi="Times New Roman" w:cs="Times New Roman"/>
          <w:i/>
        </w:rPr>
        <w:t>Tesis</w:t>
      </w:r>
      <w:r w:rsidRPr="00295751">
        <w:rPr>
          <w:rFonts w:ascii="Times New Roman" w:hAnsi="Times New Roman" w:cs="Times New Roman"/>
        </w:rPr>
        <w:t xml:space="preserve"> (Prodi Ilmu Sejarah PPS Universitas Andalas, 2017), hal.</w:t>
      </w:r>
      <w:proofErr w:type="gramEnd"/>
      <w:r w:rsidRPr="00295751">
        <w:rPr>
          <w:rFonts w:ascii="Times New Roman" w:hAnsi="Times New Roman" w:cs="Times New Roman"/>
        </w:rPr>
        <w:t xml:space="preserve"> 57. </w:t>
      </w:r>
    </w:p>
  </w:footnote>
  <w:footnote w:id="30">
    <w:p w:rsidR="0014409C" w:rsidRPr="00295751" w:rsidRDefault="0014409C" w:rsidP="0014409C">
      <w:pPr>
        <w:pStyle w:val="FootnoteText"/>
        <w:ind w:left="567" w:hanging="567"/>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rPr>
        <w:t xml:space="preserve">Voorhoeve, </w:t>
      </w:r>
      <w:r w:rsidRPr="00295751">
        <w:rPr>
          <w:rFonts w:ascii="Times New Roman" w:hAnsi="Times New Roman" w:cs="Times New Roman"/>
          <w:i/>
        </w:rPr>
        <w:t>Op cit</w:t>
      </w:r>
      <w:r w:rsidRPr="00295751">
        <w:rPr>
          <w:rFonts w:ascii="Times New Roman" w:hAnsi="Times New Roman" w:cs="Times New Roman"/>
        </w:rPr>
        <w:t>., TK 3 dan 230.</w:t>
      </w:r>
      <w:proofErr w:type="gramEnd"/>
      <w:r w:rsidRPr="00295751">
        <w:rPr>
          <w:rFonts w:ascii="Times New Roman" w:hAnsi="Times New Roman" w:cs="Times New Roman"/>
        </w:rPr>
        <w:t xml:space="preserve"> </w:t>
      </w:r>
    </w:p>
  </w:footnote>
  <w:footnote w:id="31">
    <w:p w:rsidR="0014409C" w:rsidRPr="00295751" w:rsidRDefault="0014409C" w:rsidP="0014409C">
      <w:pPr>
        <w:pStyle w:val="FootnoteText"/>
        <w:ind w:hanging="289"/>
        <w:rPr>
          <w:rFonts w:ascii="Times New Roman" w:hAnsi="Times New Roman" w:cs="Times New Roman"/>
        </w:rPr>
      </w:pP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rPr>
        <w:t>Ibid.,</w:t>
      </w:r>
      <w:proofErr w:type="gramEnd"/>
      <w:r w:rsidRPr="00295751">
        <w:rPr>
          <w:rFonts w:ascii="Times New Roman" w:hAnsi="Times New Roman" w:cs="Times New Roman"/>
        </w:rPr>
        <w:t xml:space="preserve"> TK 230.</w:t>
      </w:r>
    </w:p>
  </w:footnote>
  <w:footnote w:id="32">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B76EF5">
        <w:rPr>
          <w:rFonts w:ascii="Times New Roman" w:hAnsi="Times New Roman" w:cs="Times New Roman"/>
          <w:i/>
          <w:iCs/>
        </w:rPr>
        <w:t>Ibid.</w:t>
      </w:r>
      <w:r w:rsidRPr="00295751">
        <w:rPr>
          <w:rFonts w:ascii="Times New Roman" w:hAnsi="Times New Roman" w:cs="Times New Roman"/>
        </w:rPr>
        <w:t>,</w:t>
      </w:r>
      <w:proofErr w:type="gramEnd"/>
      <w:r w:rsidRPr="00295751">
        <w:rPr>
          <w:rFonts w:ascii="Times New Roman" w:hAnsi="Times New Roman" w:cs="Times New Roman"/>
        </w:rPr>
        <w:t xml:space="preserve"> TK 231. </w:t>
      </w:r>
    </w:p>
  </w:footnote>
  <w:footnote w:id="33">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i/>
        </w:rPr>
        <w:t>Ibid</w:t>
      </w:r>
      <w:r w:rsidRPr="00295751">
        <w:rPr>
          <w:rFonts w:ascii="Times New Roman" w:hAnsi="Times New Roman" w:cs="Times New Roman"/>
        </w:rPr>
        <w:t>.,</w:t>
      </w:r>
      <w:proofErr w:type="gramEnd"/>
      <w:r w:rsidRPr="00295751">
        <w:rPr>
          <w:rFonts w:ascii="Times New Roman" w:hAnsi="Times New Roman" w:cs="Times New Roman"/>
        </w:rPr>
        <w:t xml:space="preserve"> TK 42. </w:t>
      </w:r>
    </w:p>
  </w:footnote>
  <w:footnote w:id="34">
    <w:p w:rsidR="0014409C" w:rsidRPr="00295751" w:rsidRDefault="0014409C" w:rsidP="0014409C">
      <w:pPr>
        <w:pStyle w:val="FootnoteText"/>
        <w:rPr>
          <w:rFonts w:ascii="Times New Roman" w:hAnsi="Times New Roman" w:cs="Times New Roman"/>
        </w:rPr>
      </w:pPr>
      <w:r w:rsidRPr="00295751">
        <w:rPr>
          <w:rFonts w:ascii="Times New Roman" w:hAnsi="Times New Roman" w:cs="Times New Roman"/>
        </w:rPr>
        <w:tab/>
      </w:r>
      <w:r w:rsidRPr="00295751">
        <w:rPr>
          <w:rStyle w:val="FootnoteReference"/>
          <w:rFonts w:ascii="Times New Roman" w:hAnsi="Times New Roman" w:cs="Times New Roman"/>
        </w:rPr>
        <w:footnoteRef/>
      </w:r>
      <w:r w:rsidRPr="00295751">
        <w:rPr>
          <w:rFonts w:ascii="Times New Roman" w:hAnsi="Times New Roman" w:cs="Times New Roman"/>
        </w:rPr>
        <w:t xml:space="preserve"> </w:t>
      </w:r>
      <w:proofErr w:type="gramStart"/>
      <w:r w:rsidRPr="00295751">
        <w:rPr>
          <w:rFonts w:ascii="Times New Roman" w:hAnsi="Times New Roman" w:cs="Times New Roman"/>
          <w:i/>
        </w:rPr>
        <w:t>Ibid</w:t>
      </w:r>
      <w:r w:rsidRPr="00295751">
        <w:rPr>
          <w:rFonts w:ascii="Times New Roman" w:hAnsi="Times New Roman" w:cs="Times New Roman"/>
        </w:rPr>
        <w:t>.,</w:t>
      </w:r>
      <w:proofErr w:type="gramEnd"/>
      <w:r w:rsidRPr="00295751">
        <w:rPr>
          <w:rFonts w:ascii="Times New Roman" w:hAnsi="Times New Roman" w:cs="Times New Roman"/>
        </w:rPr>
        <w:t xml:space="preserve"> TK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30" w:rsidRPr="003D385B" w:rsidRDefault="004E14D9" w:rsidP="004E14D9">
    <w:pPr>
      <w:pStyle w:val="Header"/>
      <w:tabs>
        <w:tab w:val="clear" w:pos="9026"/>
      </w:tabs>
      <w:ind w:firstLine="0"/>
      <w:jc w:val="right"/>
      <w:rPr>
        <w:rFonts w:ascii="Cambria" w:hAnsi="Cambria"/>
        <w:szCs w:val="24"/>
      </w:rPr>
    </w:pPr>
    <w:r>
      <w:rPr>
        <w:rFonts w:ascii="Cambria" w:hAnsi="Cambria"/>
        <w:noProof/>
        <w:szCs w:val="24"/>
        <w:lang w:bidi="ar-SA"/>
      </w:rPr>
      <mc:AlternateContent>
        <mc:Choice Requires="wps">
          <w:drawing>
            <wp:anchor distT="0" distB="0" distL="114300" distR="114300" simplePos="0" relativeHeight="251663360" behindDoc="0" locked="0" layoutInCell="1" allowOverlap="1" wp14:anchorId="3CFD89C7" wp14:editId="659B68E3">
              <wp:simplePos x="0" y="0"/>
              <wp:positionH relativeFrom="column">
                <wp:posOffset>-114300</wp:posOffset>
              </wp:positionH>
              <wp:positionV relativeFrom="paragraph">
                <wp:posOffset>-69215</wp:posOffset>
              </wp:positionV>
              <wp:extent cx="9334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3345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E14D9" w:rsidRDefault="004E14D9" w:rsidP="004E14D9">
                          <w:pPr>
                            <w:ind w:firstLine="0"/>
                            <w:jc w:val="center"/>
                          </w:pPr>
                          <w:r w:rsidRPr="00F713DB">
                            <w:rPr>
                              <w:rFonts w:ascii="Cambria" w:hAnsi="Cambria"/>
                              <w:szCs w:val="24"/>
                            </w:rPr>
                            <w:t>Hadharah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pt;margin-top:-5.45pt;width:7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" fillcolor="white [3201]" strokecolor="white [3212]" strokeweight="2pt">
              <v:textbox>
                <w:txbxContent>
                  <w:p w:rsidR="004E14D9" w:rsidRDefault="004E14D9" w:rsidP="004E14D9">
                    <w:pPr>
                      <w:ind w:firstLine="0"/>
                      <w:jc w:val="center"/>
                    </w:pPr>
                    <w:r w:rsidRPr="00F713DB">
                      <w:rPr>
                        <w:rFonts w:ascii="Cambria" w:hAnsi="Cambria"/>
                        <w:szCs w:val="24"/>
                      </w:rPr>
                      <w:t>Hadharah</w:t>
                    </w:r>
                  </w:p>
                </w:txbxContent>
              </v:textbox>
            </v:rect>
          </w:pict>
        </mc:Fallback>
      </mc:AlternateContent>
    </w:r>
    <w:r w:rsidR="00523830">
      <w:rPr>
        <w:rFonts w:ascii="Cambria" w:hAnsi="Cambria"/>
        <w:szCs w:val="24"/>
      </w:rPr>
      <w:tab/>
    </w:r>
    <w:r w:rsidR="00523830">
      <w:rPr>
        <w:rFonts w:ascii="Cambria" w:hAnsi="Cambria"/>
        <w:szCs w:val="24"/>
      </w:rPr>
      <w:tab/>
    </w:r>
    <w:r>
      <w:rPr>
        <w:rFonts w:ascii="Cambria" w:hAnsi="Cambria"/>
        <w:sz w:val="24"/>
        <w:szCs w:val="28"/>
      </w:rPr>
      <w:t>Volume 14</w:t>
    </w:r>
    <w:r w:rsidR="00523830" w:rsidRPr="008B5153">
      <w:rPr>
        <w:rFonts w:ascii="Cambria" w:hAnsi="Cambria"/>
        <w:sz w:val="24"/>
        <w:szCs w:val="28"/>
      </w:rPr>
      <w:t xml:space="preserve">, No. </w:t>
    </w:r>
    <w:r>
      <w:rPr>
        <w:rFonts w:ascii="Cambria" w:hAnsi="Cambria"/>
        <w:sz w:val="24"/>
        <w:szCs w:val="28"/>
      </w:rPr>
      <w:t>1</w:t>
    </w:r>
    <w:r w:rsidR="00523830" w:rsidRPr="008B5153">
      <w:rPr>
        <w:rFonts w:ascii="Cambria" w:hAnsi="Cambria"/>
        <w:sz w:val="24"/>
        <w:szCs w:val="28"/>
      </w:rPr>
      <w:t xml:space="preserve">, </w:t>
    </w:r>
    <w:r>
      <w:rPr>
        <w:rFonts w:ascii="Cambria" w:hAnsi="Cambria"/>
        <w:sz w:val="24"/>
        <w:szCs w:val="28"/>
      </w:rPr>
      <w:t>Juni</w:t>
    </w:r>
    <w:r w:rsidR="00523830" w:rsidRPr="008B5153">
      <w:rPr>
        <w:rFonts w:ascii="Cambria" w:hAnsi="Cambria"/>
        <w:sz w:val="24"/>
        <w:szCs w:val="28"/>
      </w:rPr>
      <w:t xml:space="preserve"> 20</w:t>
    </w:r>
    <w:r>
      <w:rPr>
        <w:rFonts w:ascii="Cambria" w:hAnsi="Cambria"/>
        <w:sz w:val="24"/>
        <w:szCs w:val="2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30" w:rsidRPr="00644BBD" w:rsidRDefault="00523830" w:rsidP="00644BBD">
    <w:pPr>
      <w:pStyle w:val="Header"/>
      <w:jc w:val="right"/>
      <w:rPr>
        <w:rFonts w:ascii="Cambria" w:hAnsi="Cambria"/>
        <w:szCs w:val="24"/>
      </w:rPr>
    </w:pPr>
    <w:r>
      <w:rPr>
        <w:rFonts w:ascii="Cambria" w:hAnsi="Cambria"/>
        <w:noProof/>
        <w:szCs w:val="24"/>
        <w:lang w:bidi="ar-SA"/>
      </w:rPr>
      <mc:AlternateContent>
        <mc:Choice Requires="wps">
          <w:drawing>
            <wp:anchor distT="0" distB="0" distL="114300" distR="114300" simplePos="0" relativeHeight="251661312" behindDoc="0" locked="0" layoutInCell="1" allowOverlap="1" wp14:anchorId="1613C541" wp14:editId="0F82FA99">
              <wp:simplePos x="0" y="0"/>
              <wp:positionH relativeFrom="column">
                <wp:posOffset>-104775</wp:posOffset>
              </wp:positionH>
              <wp:positionV relativeFrom="paragraph">
                <wp:posOffset>-50165</wp:posOffset>
              </wp:positionV>
              <wp:extent cx="9334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3345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23830" w:rsidRDefault="00523830" w:rsidP="008B5153">
                          <w:pPr>
                            <w:ind w:firstLine="0"/>
                            <w:jc w:val="center"/>
                          </w:pPr>
                          <w:r w:rsidRPr="00F713DB">
                            <w:rPr>
                              <w:rFonts w:ascii="Cambria" w:hAnsi="Cambria"/>
                              <w:szCs w:val="24"/>
                            </w:rPr>
                            <w:t>Hadharah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8.25pt;margin-top:-3.95pt;width:7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" fillcolor="white [3201]" strokecolor="white [3212]" strokeweight="2pt">
              <v:textbox>
                <w:txbxContent>
                  <w:p w:rsidR="00523830" w:rsidRDefault="00523830" w:rsidP="008B5153">
                    <w:pPr>
                      <w:ind w:firstLine="0"/>
                      <w:jc w:val="center"/>
                    </w:pPr>
                    <w:r w:rsidRPr="00F713DB">
                      <w:rPr>
                        <w:rFonts w:ascii="Cambria" w:hAnsi="Cambria"/>
                        <w:szCs w:val="24"/>
                      </w:rPr>
                      <w:t>Hadharah</w:t>
                    </w:r>
                  </w:p>
                </w:txbxContent>
              </v:textbox>
            </v:rect>
          </w:pict>
        </mc:Fallback>
      </mc:AlternateContent>
    </w:r>
    <w:r>
      <w:rPr>
        <w:rFonts w:ascii="Cambria" w:hAnsi="Cambria"/>
        <w:szCs w:val="24"/>
      </w:rPr>
      <w:t>ISSN 0216-5945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409"/>
      <w:gridCol w:w="3659"/>
      <w:gridCol w:w="2436"/>
    </w:tblGrid>
    <w:tr w:rsidR="00C22C44" w:rsidTr="00FE2D5A">
      <w:trPr>
        <w:jc w:val="center"/>
      </w:trPr>
      <w:tc>
        <w:tcPr>
          <w:tcW w:w="2409" w:type="dxa"/>
          <w:vMerge w:val="restart"/>
          <w:vAlign w:val="center"/>
        </w:tcPr>
        <w:p w:rsidR="00C22C44" w:rsidRDefault="00C22C44" w:rsidP="00C22C44">
          <w:pPr>
            <w:pStyle w:val="Header"/>
            <w:ind w:firstLine="0"/>
            <w:jc w:val="center"/>
            <w:rPr>
              <w:rFonts w:ascii="Times New Roman" w:hAnsi="Times New Roman" w:cs="Times New Roman"/>
              <w:sz w:val="14"/>
              <w:szCs w:val="14"/>
            </w:rPr>
          </w:pPr>
          <w:r>
            <w:rPr>
              <w:noProof/>
              <w:lang w:bidi="ar-SA"/>
            </w:rPr>
            <w:drawing>
              <wp:inline distT="0" distB="0" distL="0" distR="0" wp14:anchorId="2ED48AF6" wp14:editId="2AE3CEDE">
                <wp:extent cx="76401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 uin ib.png"/>
                        <pic:cNvPicPr/>
                      </pic:nvPicPr>
                      <pic:blipFill>
                        <a:blip r:embed="rId1">
                          <a:extLst>
                            <a:ext uri="{28A0092B-C50C-407E-A947-70E740481C1C}">
                              <a14:useLocalDpi xmlns:a14="http://schemas.microsoft.com/office/drawing/2010/main" val="0"/>
                            </a:ext>
                          </a:extLst>
                        </a:blip>
                        <a:stretch>
                          <a:fillRect/>
                        </a:stretch>
                      </pic:blipFill>
                      <pic:spPr>
                        <a:xfrm>
                          <a:off x="0" y="0"/>
                          <a:ext cx="766020" cy="744905"/>
                        </a:xfrm>
                        <a:prstGeom prst="rect">
                          <a:avLst/>
                        </a:prstGeom>
                      </pic:spPr>
                    </pic:pic>
                  </a:graphicData>
                </a:graphic>
              </wp:inline>
            </w:drawing>
          </w:r>
        </w:p>
      </w:tc>
      <w:tc>
        <w:tcPr>
          <w:tcW w:w="3659" w:type="dxa"/>
          <w:tcBorders>
            <w:bottom w:val="nil"/>
          </w:tcBorders>
        </w:tcPr>
        <w:p w:rsidR="00C22C44" w:rsidRPr="00DA2380" w:rsidRDefault="00C22C44" w:rsidP="00C22C44">
          <w:pPr>
            <w:pStyle w:val="Header"/>
            <w:ind w:firstLine="0"/>
            <w:jc w:val="center"/>
            <w:rPr>
              <w:rFonts w:ascii="Times New Roman" w:hAnsi="Times New Roman" w:cs="Times New Roman"/>
              <w:sz w:val="14"/>
              <w:szCs w:val="14"/>
            </w:rPr>
          </w:pPr>
          <w:r>
            <w:rPr>
              <w:rFonts w:ascii="Times New Roman" w:hAnsi="Times New Roman" w:cs="Times New Roman"/>
              <w:sz w:val="14"/>
              <w:szCs w:val="14"/>
            </w:rPr>
            <w:t>Available o</w:t>
          </w:r>
          <w:r w:rsidRPr="00DA2380">
            <w:rPr>
              <w:rFonts w:ascii="Times New Roman" w:hAnsi="Times New Roman" w:cs="Times New Roman"/>
              <w:sz w:val="14"/>
              <w:szCs w:val="14"/>
            </w:rPr>
            <w:t>nline: at https://ejournal.uinib.ac.id/jurnal/index.php/hadharah</w:t>
          </w:r>
        </w:p>
      </w:tc>
      <w:tc>
        <w:tcPr>
          <w:tcW w:w="2436" w:type="dxa"/>
          <w:vMerge w:val="restart"/>
          <w:vAlign w:val="center"/>
        </w:tcPr>
        <w:p w:rsidR="00C22C44" w:rsidRDefault="00C22C44" w:rsidP="00C22C44">
          <w:pPr>
            <w:pStyle w:val="Header"/>
            <w:ind w:firstLine="0"/>
            <w:jc w:val="center"/>
            <w:rPr>
              <w:noProof/>
            </w:rPr>
          </w:pPr>
          <w:r>
            <w:rPr>
              <w:noProof/>
              <w:lang w:bidi="ar-SA"/>
            </w:rPr>
            <w:drawing>
              <wp:inline distT="0" distB="0" distL="0" distR="0" wp14:anchorId="0083E9C7" wp14:editId="5FAC2393">
                <wp:extent cx="1400810" cy="336629"/>
                <wp:effectExtent l="0" t="0" r="889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dhara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4274" cy="354283"/>
                        </a:xfrm>
                        <a:prstGeom prst="rect">
                          <a:avLst/>
                        </a:prstGeom>
                      </pic:spPr>
                    </pic:pic>
                  </a:graphicData>
                </a:graphic>
              </wp:inline>
            </w:drawing>
          </w:r>
        </w:p>
      </w:tc>
    </w:tr>
    <w:tr w:rsidR="00C22C44" w:rsidTr="00FE2D5A">
      <w:trPr>
        <w:trHeight w:val="529"/>
        <w:jc w:val="center"/>
      </w:trPr>
      <w:tc>
        <w:tcPr>
          <w:tcW w:w="2409" w:type="dxa"/>
          <w:vMerge/>
        </w:tcPr>
        <w:p w:rsidR="00C22C44" w:rsidRPr="00DA2380" w:rsidRDefault="00C22C44" w:rsidP="00C22C44">
          <w:pPr>
            <w:pStyle w:val="Header"/>
            <w:ind w:firstLine="0"/>
            <w:jc w:val="center"/>
            <w:rPr>
              <w:rFonts w:ascii="Times New Roman" w:hAnsi="Times New Roman" w:cs="Times New Roman"/>
              <w:sz w:val="32"/>
              <w:szCs w:val="32"/>
            </w:rPr>
          </w:pPr>
        </w:p>
      </w:tc>
      <w:tc>
        <w:tcPr>
          <w:tcW w:w="3659" w:type="dxa"/>
          <w:tcBorders>
            <w:top w:val="nil"/>
            <w:bottom w:val="nil"/>
          </w:tcBorders>
        </w:tcPr>
        <w:p w:rsidR="00C22C44" w:rsidRPr="00DA2380" w:rsidRDefault="00C22C44" w:rsidP="00C22C44">
          <w:pPr>
            <w:pStyle w:val="Header"/>
            <w:ind w:firstLine="0"/>
            <w:jc w:val="center"/>
            <w:rPr>
              <w:rFonts w:ascii="Times New Roman" w:hAnsi="Times New Roman" w:cs="Times New Roman"/>
              <w:sz w:val="32"/>
              <w:szCs w:val="32"/>
            </w:rPr>
          </w:pPr>
          <w:r w:rsidRPr="00DA2380">
            <w:rPr>
              <w:rFonts w:ascii="Times New Roman" w:hAnsi="Times New Roman" w:cs="Times New Roman"/>
              <w:sz w:val="32"/>
              <w:szCs w:val="32"/>
            </w:rPr>
            <w:t>Hadharah:</w:t>
          </w:r>
        </w:p>
        <w:p w:rsidR="00C22C44" w:rsidRPr="00DA2380" w:rsidRDefault="00C22C44" w:rsidP="00C22C44">
          <w:pPr>
            <w:pStyle w:val="Header"/>
            <w:ind w:firstLine="0"/>
            <w:jc w:val="center"/>
            <w:rPr>
              <w:rFonts w:ascii="Times New Roman" w:hAnsi="Times New Roman" w:cs="Times New Roman"/>
            </w:rPr>
          </w:pPr>
          <w:r w:rsidRPr="00DA2380">
            <w:rPr>
              <w:rFonts w:ascii="Times New Roman" w:hAnsi="Times New Roman" w:cs="Times New Roman"/>
              <w:sz w:val="20"/>
              <w:szCs w:val="20"/>
            </w:rPr>
            <w:t>Jurnal Keislaman dan Peradaban</w:t>
          </w:r>
        </w:p>
      </w:tc>
      <w:tc>
        <w:tcPr>
          <w:tcW w:w="2436" w:type="dxa"/>
          <w:vMerge/>
        </w:tcPr>
        <w:p w:rsidR="00C22C44" w:rsidRDefault="00C22C44" w:rsidP="00C22C44">
          <w:pPr>
            <w:pStyle w:val="Header"/>
            <w:ind w:firstLine="0"/>
          </w:pPr>
        </w:p>
      </w:tc>
    </w:tr>
    <w:tr w:rsidR="00C22C44" w:rsidTr="00FE2D5A">
      <w:trPr>
        <w:jc w:val="center"/>
      </w:trPr>
      <w:tc>
        <w:tcPr>
          <w:tcW w:w="2409" w:type="dxa"/>
          <w:vMerge/>
        </w:tcPr>
        <w:p w:rsidR="00C22C44" w:rsidRPr="00DA2380" w:rsidRDefault="00C22C44" w:rsidP="00C22C44">
          <w:pPr>
            <w:pStyle w:val="Header"/>
            <w:ind w:firstLine="0"/>
            <w:jc w:val="center"/>
            <w:rPr>
              <w:rFonts w:ascii="Times New Roman" w:hAnsi="Times New Roman" w:cs="Times New Roman"/>
              <w:sz w:val="18"/>
              <w:szCs w:val="18"/>
            </w:rPr>
          </w:pPr>
        </w:p>
      </w:tc>
      <w:tc>
        <w:tcPr>
          <w:tcW w:w="3659" w:type="dxa"/>
          <w:tcBorders>
            <w:top w:val="nil"/>
            <w:bottom w:val="nil"/>
          </w:tcBorders>
          <w:vAlign w:val="center"/>
        </w:tcPr>
        <w:p w:rsidR="00C22C44" w:rsidRPr="00DA2380" w:rsidRDefault="00C22C44" w:rsidP="00C22C44">
          <w:pPr>
            <w:pStyle w:val="Header"/>
            <w:ind w:firstLine="0"/>
            <w:jc w:val="center"/>
            <w:rPr>
              <w:rFonts w:ascii="Times New Roman" w:hAnsi="Times New Roman" w:cs="Times New Roman"/>
              <w:sz w:val="18"/>
              <w:szCs w:val="18"/>
            </w:rPr>
          </w:pPr>
          <w:r w:rsidRPr="00DA2380">
            <w:rPr>
              <w:rFonts w:ascii="Times New Roman" w:hAnsi="Times New Roman" w:cs="Times New Roman"/>
              <w:sz w:val="18"/>
              <w:szCs w:val="18"/>
            </w:rPr>
            <w:t xml:space="preserve">ISSN: </w:t>
          </w:r>
          <w:r>
            <w:rPr>
              <w:rFonts w:ascii="Times New Roman" w:hAnsi="Times New Roman" w:cs="Times New Roman"/>
              <w:sz w:val="18"/>
              <w:szCs w:val="18"/>
            </w:rPr>
            <w:t>0216-5945</w:t>
          </w:r>
        </w:p>
      </w:tc>
      <w:tc>
        <w:tcPr>
          <w:tcW w:w="2436" w:type="dxa"/>
          <w:vMerge/>
        </w:tcPr>
        <w:p w:rsidR="00C22C44" w:rsidRDefault="00C22C44" w:rsidP="00C22C44">
          <w:pPr>
            <w:pStyle w:val="Header"/>
            <w:ind w:firstLine="0"/>
          </w:pPr>
        </w:p>
      </w:tc>
    </w:tr>
    <w:tr w:rsidR="00C22C44" w:rsidTr="00FE2D5A">
      <w:trPr>
        <w:trHeight w:val="288"/>
        <w:jc w:val="center"/>
      </w:trPr>
      <w:tc>
        <w:tcPr>
          <w:tcW w:w="2409" w:type="dxa"/>
          <w:vMerge/>
        </w:tcPr>
        <w:p w:rsidR="00C22C44" w:rsidRPr="00DA2380" w:rsidRDefault="00C22C44" w:rsidP="00C22C44">
          <w:pPr>
            <w:pStyle w:val="Header"/>
            <w:ind w:firstLine="0"/>
            <w:jc w:val="center"/>
            <w:rPr>
              <w:rFonts w:ascii="Times New Roman" w:hAnsi="Times New Roman" w:cs="Times New Roman"/>
              <w:sz w:val="16"/>
              <w:szCs w:val="16"/>
            </w:rPr>
          </w:pPr>
        </w:p>
      </w:tc>
      <w:tc>
        <w:tcPr>
          <w:tcW w:w="3659" w:type="dxa"/>
          <w:tcBorders>
            <w:top w:val="nil"/>
          </w:tcBorders>
          <w:vAlign w:val="center"/>
        </w:tcPr>
        <w:p w:rsidR="00C22C44" w:rsidRPr="00CF063C" w:rsidRDefault="00C22C44" w:rsidP="00C22C44">
          <w:pPr>
            <w:pStyle w:val="Header"/>
            <w:ind w:firstLine="0"/>
            <w:jc w:val="center"/>
            <w:rPr>
              <w:rFonts w:ascii="Times New Roman" w:hAnsi="Times New Roman" w:cs="Times New Roman"/>
            </w:rPr>
          </w:pPr>
          <w:r w:rsidRPr="00DA2380">
            <w:rPr>
              <w:rFonts w:ascii="Times New Roman" w:hAnsi="Times New Roman" w:cs="Times New Roman"/>
              <w:sz w:val="16"/>
              <w:szCs w:val="16"/>
            </w:rPr>
            <w:t>DOI:</w:t>
          </w:r>
          <w:r>
            <w:rPr>
              <w:rFonts w:ascii="Times New Roman" w:hAnsi="Times New Roman" w:cs="Times New Roman"/>
              <w:sz w:val="16"/>
              <w:szCs w:val="16"/>
            </w:rPr>
            <w:t xml:space="preserve"> </w:t>
          </w:r>
          <w:r w:rsidRPr="008C1A84">
            <w:rPr>
              <w:b/>
              <w:bCs/>
              <w:color w:val="FFFFFF"/>
              <w:sz w:val="16"/>
              <w:szCs w:val="16"/>
            </w:rPr>
            <w:t xml:space="preserve"> </w:t>
          </w:r>
          <w:r w:rsidRPr="00696092">
            <w:rPr>
              <w:rFonts w:ascii="Times New Roman" w:hAnsi="Times New Roman" w:cs="Times New Roman"/>
              <w:b/>
              <w:bCs/>
              <w:color w:val="FFFFFF" w:themeColor="background1"/>
              <w:sz w:val="16"/>
              <w:szCs w:val="16"/>
            </w:rPr>
            <w:t>https://doi.org/10.15548/hadharah</w:t>
          </w:r>
        </w:p>
      </w:tc>
      <w:tc>
        <w:tcPr>
          <w:tcW w:w="2436" w:type="dxa"/>
          <w:vMerge/>
        </w:tcPr>
        <w:p w:rsidR="00C22C44" w:rsidRDefault="00C22C44" w:rsidP="00C22C44">
          <w:pPr>
            <w:pStyle w:val="Header"/>
            <w:ind w:firstLine="0"/>
          </w:pPr>
        </w:p>
      </w:tc>
    </w:tr>
  </w:tbl>
  <w:p w:rsidR="00DA2380" w:rsidRDefault="00DA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ED"/>
    <w:multiLevelType w:val="hybridMultilevel"/>
    <w:tmpl w:val="467EA8EA"/>
    <w:lvl w:ilvl="0" w:tplc="A5D464CA">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C228F0"/>
    <w:multiLevelType w:val="hybridMultilevel"/>
    <w:tmpl w:val="85AA52A2"/>
    <w:lvl w:ilvl="0" w:tplc="6C80DDAA">
      <w:start w:val="1"/>
      <w:numFmt w:val="decimal"/>
      <w:lvlText w:val="%1."/>
      <w:lvlJc w:val="left"/>
      <w:pPr>
        <w:ind w:left="2580" w:hanging="360"/>
      </w:pPr>
      <w:rPr>
        <w:rFonts w:cs="Times New Roman" w:hint="default"/>
      </w:rPr>
    </w:lvl>
    <w:lvl w:ilvl="1" w:tplc="04210019" w:tentative="1">
      <w:start w:val="1"/>
      <w:numFmt w:val="lowerLetter"/>
      <w:lvlText w:val="%2."/>
      <w:lvlJc w:val="left"/>
      <w:pPr>
        <w:ind w:left="3300" w:hanging="360"/>
      </w:pPr>
      <w:rPr>
        <w:rFonts w:cs="Times New Roman"/>
      </w:rPr>
    </w:lvl>
    <w:lvl w:ilvl="2" w:tplc="0421001B" w:tentative="1">
      <w:start w:val="1"/>
      <w:numFmt w:val="lowerRoman"/>
      <w:lvlText w:val="%3."/>
      <w:lvlJc w:val="right"/>
      <w:pPr>
        <w:ind w:left="4020" w:hanging="180"/>
      </w:pPr>
      <w:rPr>
        <w:rFonts w:cs="Times New Roman"/>
      </w:rPr>
    </w:lvl>
    <w:lvl w:ilvl="3" w:tplc="0421000F" w:tentative="1">
      <w:start w:val="1"/>
      <w:numFmt w:val="decimal"/>
      <w:lvlText w:val="%4."/>
      <w:lvlJc w:val="left"/>
      <w:pPr>
        <w:ind w:left="4740" w:hanging="360"/>
      </w:pPr>
      <w:rPr>
        <w:rFonts w:cs="Times New Roman"/>
      </w:rPr>
    </w:lvl>
    <w:lvl w:ilvl="4" w:tplc="04210019" w:tentative="1">
      <w:start w:val="1"/>
      <w:numFmt w:val="lowerLetter"/>
      <w:lvlText w:val="%5."/>
      <w:lvlJc w:val="left"/>
      <w:pPr>
        <w:ind w:left="5460" w:hanging="360"/>
      </w:pPr>
      <w:rPr>
        <w:rFonts w:cs="Times New Roman"/>
      </w:rPr>
    </w:lvl>
    <w:lvl w:ilvl="5" w:tplc="0421001B" w:tentative="1">
      <w:start w:val="1"/>
      <w:numFmt w:val="lowerRoman"/>
      <w:lvlText w:val="%6."/>
      <w:lvlJc w:val="right"/>
      <w:pPr>
        <w:ind w:left="6180" w:hanging="180"/>
      </w:pPr>
      <w:rPr>
        <w:rFonts w:cs="Times New Roman"/>
      </w:rPr>
    </w:lvl>
    <w:lvl w:ilvl="6" w:tplc="0421000F" w:tentative="1">
      <w:start w:val="1"/>
      <w:numFmt w:val="decimal"/>
      <w:lvlText w:val="%7."/>
      <w:lvlJc w:val="left"/>
      <w:pPr>
        <w:ind w:left="6900" w:hanging="360"/>
      </w:pPr>
      <w:rPr>
        <w:rFonts w:cs="Times New Roman"/>
      </w:rPr>
    </w:lvl>
    <w:lvl w:ilvl="7" w:tplc="04210019" w:tentative="1">
      <w:start w:val="1"/>
      <w:numFmt w:val="lowerLetter"/>
      <w:lvlText w:val="%8."/>
      <w:lvlJc w:val="left"/>
      <w:pPr>
        <w:ind w:left="7620" w:hanging="360"/>
      </w:pPr>
      <w:rPr>
        <w:rFonts w:cs="Times New Roman"/>
      </w:rPr>
    </w:lvl>
    <w:lvl w:ilvl="8" w:tplc="0421001B" w:tentative="1">
      <w:start w:val="1"/>
      <w:numFmt w:val="lowerRoman"/>
      <w:lvlText w:val="%9."/>
      <w:lvlJc w:val="right"/>
      <w:pPr>
        <w:ind w:left="8340" w:hanging="180"/>
      </w:pPr>
      <w:rPr>
        <w:rFonts w:cs="Times New Roman"/>
      </w:rPr>
    </w:lvl>
  </w:abstractNum>
  <w:abstractNum w:abstractNumId="2">
    <w:nsid w:val="064D74BF"/>
    <w:multiLevelType w:val="hybridMultilevel"/>
    <w:tmpl w:val="33EEA586"/>
    <w:lvl w:ilvl="0" w:tplc="04210015">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6A2BAF"/>
    <w:multiLevelType w:val="hybridMultilevel"/>
    <w:tmpl w:val="2F400DDE"/>
    <w:lvl w:ilvl="0" w:tplc="04210019">
      <w:start w:val="1"/>
      <w:numFmt w:val="lowerLetter"/>
      <w:lvlText w:val="%1."/>
      <w:lvlJc w:val="left"/>
      <w:pPr>
        <w:ind w:left="2940" w:hanging="360"/>
      </w:pPr>
      <w:rPr>
        <w:rFonts w:cs="Times New Roman"/>
      </w:rPr>
    </w:lvl>
    <w:lvl w:ilvl="1" w:tplc="04210019" w:tentative="1">
      <w:start w:val="1"/>
      <w:numFmt w:val="lowerLetter"/>
      <w:lvlText w:val="%2."/>
      <w:lvlJc w:val="left"/>
      <w:pPr>
        <w:ind w:left="3660" w:hanging="360"/>
      </w:pPr>
      <w:rPr>
        <w:rFonts w:cs="Times New Roman"/>
      </w:rPr>
    </w:lvl>
    <w:lvl w:ilvl="2" w:tplc="0421001B" w:tentative="1">
      <w:start w:val="1"/>
      <w:numFmt w:val="lowerRoman"/>
      <w:lvlText w:val="%3."/>
      <w:lvlJc w:val="right"/>
      <w:pPr>
        <w:ind w:left="4380" w:hanging="180"/>
      </w:pPr>
      <w:rPr>
        <w:rFonts w:cs="Times New Roman"/>
      </w:rPr>
    </w:lvl>
    <w:lvl w:ilvl="3" w:tplc="0421000F" w:tentative="1">
      <w:start w:val="1"/>
      <w:numFmt w:val="decimal"/>
      <w:lvlText w:val="%4."/>
      <w:lvlJc w:val="left"/>
      <w:pPr>
        <w:ind w:left="5100" w:hanging="360"/>
      </w:pPr>
      <w:rPr>
        <w:rFonts w:cs="Times New Roman"/>
      </w:rPr>
    </w:lvl>
    <w:lvl w:ilvl="4" w:tplc="04210019" w:tentative="1">
      <w:start w:val="1"/>
      <w:numFmt w:val="lowerLetter"/>
      <w:lvlText w:val="%5."/>
      <w:lvlJc w:val="left"/>
      <w:pPr>
        <w:ind w:left="5820" w:hanging="360"/>
      </w:pPr>
      <w:rPr>
        <w:rFonts w:cs="Times New Roman"/>
      </w:rPr>
    </w:lvl>
    <w:lvl w:ilvl="5" w:tplc="0421001B" w:tentative="1">
      <w:start w:val="1"/>
      <w:numFmt w:val="lowerRoman"/>
      <w:lvlText w:val="%6."/>
      <w:lvlJc w:val="right"/>
      <w:pPr>
        <w:ind w:left="6540" w:hanging="180"/>
      </w:pPr>
      <w:rPr>
        <w:rFonts w:cs="Times New Roman"/>
      </w:rPr>
    </w:lvl>
    <w:lvl w:ilvl="6" w:tplc="0421000F" w:tentative="1">
      <w:start w:val="1"/>
      <w:numFmt w:val="decimal"/>
      <w:lvlText w:val="%7."/>
      <w:lvlJc w:val="left"/>
      <w:pPr>
        <w:ind w:left="7260" w:hanging="360"/>
      </w:pPr>
      <w:rPr>
        <w:rFonts w:cs="Times New Roman"/>
      </w:rPr>
    </w:lvl>
    <w:lvl w:ilvl="7" w:tplc="04210019" w:tentative="1">
      <w:start w:val="1"/>
      <w:numFmt w:val="lowerLetter"/>
      <w:lvlText w:val="%8."/>
      <w:lvlJc w:val="left"/>
      <w:pPr>
        <w:ind w:left="7980" w:hanging="360"/>
      </w:pPr>
      <w:rPr>
        <w:rFonts w:cs="Times New Roman"/>
      </w:rPr>
    </w:lvl>
    <w:lvl w:ilvl="8" w:tplc="0421001B" w:tentative="1">
      <w:start w:val="1"/>
      <w:numFmt w:val="lowerRoman"/>
      <w:lvlText w:val="%9."/>
      <w:lvlJc w:val="right"/>
      <w:pPr>
        <w:ind w:left="8700" w:hanging="180"/>
      </w:pPr>
      <w:rPr>
        <w:rFonts w:cs="Times New Roman"/>
      </w:rPr>
    </w:lvl>
  </w:abstractNum>
  <w:abstractNum w:abstractNumId="4">
    <w:nsid w:val="0C012B39"/>
    <w:multiLevelType w:val="hybridMultilevel"/>
    <w:tmpl w:val="67C8BCD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271D5D"/>
    <w:multiLevelType w:val="hybridMultilevel"/>
    <w:tmpl w:val="5114EBE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03078CC"/>
    <w:multiLevelType w:val="hybridMultilevel"/>
    <w:tmpl w:val="BB8C609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390062B"/>
    <w:multiLevelType w:val="hybridMultilevel"/>
    <w:tmpl w:val="355ED3C2"/>
    <w:lvl w:ilvl="0" w:tplc="680AC5EA">
      <w:start w:val="2"/>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54917EE"/>
    <w:multiLevelType w:val="hybridMultilevel"/>
    <w:tmpl w:val="995012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BA5256"/>
    <w:multiLevelType w:val="hybridMultilevel"/>
    <w:tmpl w:val="97F069EE"/>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0887C5E"/>
    <w:multiLevelType w:val="hybridMultilevel"/>
    <w:tmpl w:val="EF4CE20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4A717EB"/>
    <w:multiLevelType w:val="hybridMultilevel"/>
    <w:tmpl w:val="B1C69F7C"/>
    <w:lvl w:ilvl="0" w:tplc="0409000F">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6087ECF"/>
    <w:multiLevelType w:val="hybridMultilevel"/>
    <w:tmpl w:val="DFA2D2C8"/>
    <w:lvl w:ilvl="0" w:tplc="E6B0B4DC">
      <w:start w:val="1"/>
      <w:numFmt w:val="decimal"/>
      <w:lvlText w:val="%1."/>
      <w:lvlJc w:val="left"/>
      <w:pPr>
        <w:ind w:left="1080" w:hanging="360"/>
      </w:pPr>
      <w:rPr>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4F5B96"/>
    <w:multiLevelType w:val="hybridMultilevel"/>
    <w:tmpl w:val="E9AAC92C"/>
    <w:lvl w:ilvl="0" w:tplc="F16436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6D3757"/>
    <w:multiLevelType w:val="hybridMultilevel"/>
    <w:tmpl w:val="550C1E8C"/>
    <w:lvl w:ilvl="0" w:tplc="0409000F">
      <w:start w:val="1"/>
      <w:numFmt w:val="decimal"/>
      <w:lvlText w:val="%1."/>
      <w:lvlJc w:val="left"/>
      <w:pPr>
        <w:ind w:left="1701" w:hanging="360"/>
      </w:pPr>
    </w:lvl>
    <w:lvl w:ilvl="1" w:tplc="26A29C16">
      <w:start w:val="1"/>
      <w:numFmt w:val="decimal"/>
      <w:lvlText w:val="%2)"/>
      <w:lvlJc w:val="left"/>
      <w:pPr>
        <w:ind w:left="2526" w:hanging="465"/>
      </w:pPr>
      <w:rPr>
        <w:rFonts w:hint="default"/>
      </w:r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5">
    <w:nsid w:val="3E5D4892"/>
    <w:multiLevelType w:val="hybridMultilevel"/>
    <w:tmpl w:val="B8CAB9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AA3577"/>
    <w:multiLevelType w:val="hybridMultilevel"/>
    <w:tmpl w:val="B148CB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F172EE"/>
    <w:multiLevelType w:val="hybridMultilevel"/>
    <w:tmpl w:val="55E4A62C"/>
    <w:lvl w:ilvl="0" w:tplc="04090019">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11D3069"/>
    <w:multiLevelType w:val="hybridMultilevel"/>
    <w:tmpl w:val="D952D4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5BB59B5"/>
    <w:multiLevelType w:val="hybridMultilevel"/>
    <w:tmpl w:val="E4E6F8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69591D"/>
    <w:multiLevelType w:val="hybridMultilevel"/>
    <w:tmpl w:val="08A61DA2"/>
    <w:lvl w:ilvl="0" w:tplc="04210019">
      <w:start w:val="1"/>
      <w:numFmt w:val="lowerLetter"/>
      <w:lvlText w:val="%1."/>
      <w:lvlJc w:val="left"/>
      <w:pPr>
        <w:ind w:left="2940" w:hanging="360"/>
      </w:pPr>
      <w:rPr>
        <w:rFonts w:cs="Times New Roman"/>
      </w:rPr>
    </w:lvl>
    <w:lvl w:ilvl="1" w:tplc="04210019" w:tentative="1">
      <w:start w:val="1"/>
      <w:numFmt w:val="lowerLetter"/>
      <w:lvlText w:val="%2."/>
      <w:lvlJc w:val="left"/>
      <w:pPr>
        <w:ind w:left="3660" w:hanging="360"/>
      </w:pPr>
      <w:rPr>
        <w:rFonts w:cs="Times New Roman"/>
      </w:rPr>
    </w:lvl>
    <w:lvl w:ilvl="2" w:tplc="0421001B" w:tentative="1">
      <w:start w:val="1"/>
      <w:numFmt w:val="lowerRoman"/>
      <w:lvlText w:val="%3."/>
      <w:lvlJc w:val="right"/>
      <w:pPr>
        <w:ind w:left="4380" w:hanging="180"/>
      </w:pPr>
      <w:rPr>
        <w:rFonts w:cs="Times New Roman"/>
      </w:rPr>
    </w:lvl>
    <w:lvl w:ilvl="3" w:tplc="0421000F" w:tentative="1">
      <w:start w:val="1"/>
      <w:numFmt w:val="decimal"/>
      <w:lvlText w:val="%4."/>
      <w:lvlJc w:val="left"/>
      <w:pPr>
        <w:ind w:left="5100" w:hanging="360"/>
      </w:pPr>
      <w:rPr>
        <w:rFonts w:cs="Times New Roman"/>
      </w:rPr>
    </w:lvl>
    <w:lvl w:ilvl="4" w:tplc="04210019" w:tentative="1">
      <w:start w:val="1"/>
      <w:numFmt w:val="lowerLetter"/>
      <w:lvlText w:val="%5."/>
      <w:lvlJc w:val="left"/>
      <w:pPr>
        <w:ind w:left="5820" w:hanging="360"/>
      </w:pPr>
      <w:rPr>
        <w:rFonts w:cs="Times New Roman"/>
      </w:rPr>
    </w:lvl>
    <w:lvl w:ilvl="5" w:tplc="0421001B" w:tentative="1">
      <w:start w:val="1"/>
      <w:numFmt w:val="lowerRoman"/>
      <w:lvlText w:val="%6."/>
      <w:lvlJc w:val="right"/>
      <w:pPr>
        <w:ind w:left="6540" w:hanging="180"/>
      </w:pPr>
      <w:rPr>
        <w:rFonts w:cs="Times New Roman"/>
      </w:rPr>
    </w:lvl>
    <w:lvl w:ilvl="6" w:tplc="0421000F" w:tentative="1">
      <w:start w:val="1"/>
      <w:numFmt w:val="decimal"/>
      <w:lvlText w:val="%7."/>
      <w:lvlJc w:val="left"/>
      <w:pPr>
        <w:ind w:left="7260" w:hanging="360"/>
      </w:pPr>
      <w:rPr>
        <w:rFonts w:cs="Times New Roman"/>
      </w:rPr>
    </w:lvl>
    <w:lvl w:ilvl="7" w:tplc="04210019" w:tentative="1">
      <w:start w:val="1"/>
      <w:numFmt w:val="lowerLetter"/>
      <w:lvlText w:val="%8."/>
      <w:lvlJc w:val="left"/>
      <w:pPr>
        <w:ind w:left="7980" w:hanging="360"/>
      </w:pPr>
      <w:rPr>
        <w:rFonts w:cs="Times New Roman"/>
      </w:rPr>
    </w:lvl>
    <w:lvl w:ilvl="8" w:tplc="0421001B" w:tentative="1">
      <w:start w:val="1"/>
      <w:numFmt w:val="lowerRoman"/>
      <w:lvlText w:val="%9."/>
      <w:lvlJc w:val="right"/>
      <w:pPr>
        <w:ind w:left="8700" w:hanging="180"/>
      </w:pPr>
      <w:rPr>
        <w:rFonts w:cs="Times New Roman"/>
      </w:rPr>
    </w:lvl>
  </w:abstractNum>
  <w:abstractNum w:abstractNumId="21">
    <w:nsid w:val="4AB95130"/>
    <w:multiLevelType w:val="hybridMultilevel"/>
    <w:tmpl w:val="D668CC3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D6E4B61"/>
    <w:multiLevelType w:val="hybridMultilevel"/>
    <w:tmpl w:val="4FFC0A7C"/>
    <w:lvl w:ilvl="0" w:tplc="5AA87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0411775"/>
    <w:multiLevelType w:val="hybridMultilevel"/>
    <w:tmpl w:val="0E760264"/>
    <w:lvl w:ilvl="0" w:tplc="A81CD2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2497A08"/>
    <w:multiLevelType w:val="hybridMultilevel"/>
    <w:tmpl w:val="C54CA162"/>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53773144"/>
    <w:multiLevelType w:val="hybridMultilevel"/>
    <w:tmpl w:val="0CCA1108"/>
    <w:lvl w:ilvl="0" w:tplc="04090017">
      <w:start w:val="1"/>
      <w:numFmt w:val="lowerLetter"/>
      <w:lvlText w:val="%1)"/>
      <w:lvlJc w:val="left"/>
      <w:pPr>
        <w:ind w:left="2563" w:hanging="360"/>
      </w:pPr>
    </w:lvl>
    <w:lvl w:ilvl="1" w:tplc="04090017">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6">
    <w:nsid w:val="54F80717"/>
    <w:multiLevelType w:val="hybridMultilevel"/>
    <w:tmpl w:val="6EE60ED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670354"/>
    <w:multiLevelType w:val="hybridMultilevel"/>
    <w:tmpl w:val="D0780606"/>
    <w:lvl w:ilvl="0" w:tplc="04210019">
      <w:start w:val="1"/>
      <w:numFmt w:val="lowerLetter"/>
      <w:lvlText w:val="%1."/>
      <w:lvlJc w:val="left"/>
      <w:pPr>
        <w:ind w:left="2940" w:hanging="360"/>
      </w:pPr>
      <w:rPr>
        <w:rFonts w:cs="Times New Roman"/>
      </w:rPr>
    </w:lvl>
    <w:lvl w:ilvl="1" w:tplc="04210019" w:tentative="1">
      <w:start w:val="1"/>
      <w:numFmt w:val="lowerLetter"/>
      <w:lvlText w:val="%2."/>
      <w:lvlJc w:val="left"/>
      <w:pPr>
        <w:ind w:left="3660" w:hanging="360"/>
      </w:pPr>
      <w:rPr>
        <w:rFonts w:cs="Times New Roman"/>
      </w:rPr>
    </w:lvl>
    <w:lvl w:ilvl="2" w:tplc="0421001B" w:tentative="1">
      <w:start w:val="1"/>
      <w:numFmt w:val="lowerRoman"/>
      <w:lvlText w:val="%3."/>
      <w:lvlJc w:val="right"/>
      <w:pPr>
        <w:ind w:left="4380" w:hanging="180"/>
      </w:pPr>
      <w:rPr>
        <w:rFonts w:cs="Times New Roman"/>
      </w:rPr>
    </w:lvl>
    <w:lvl w:ilvl="3" w:tplc="0421000F" w:tentative="1">
      <w:start w:val="1"/>
      <w:numFmt w:val="decimal"/>
      <w:lvlText w:val="%4."/>
      <w:lvlJc w:val="left"/>
      <w:pPr>
        <w:ind w:left="5100" w:hanging="360"/>
      </w:pPr>
      <w:rPr>
        <w:rFonts w:cs="Times New Roman"/>
      </w:rPr>
    </w:lvl>
    <w:lvl w:ilvl="4" w:tplc="04210019" w:tentative="1">
      <w:start w:val="1"/>
      <w:numFmt w:val="lowerLetter"/>
      <w:lvlText w:val="%5."/>
      <w:lvlJc w:val="left"/>
      <w:pPr>
        <w:ind w:left="5820" w:hanging="360"/>
      </w:pPr>
      <w:rPr>
        <w:rFonts w:cs="Times New Roman"/>
      </w:rPr>
    </w:lvl>
    <w:lvl w:ilvl="5" w:tplc="0421001B" w:tentative="1">
      <w:start w:val="1"/>
      <w:numFmt w:val="lowerRoman"/>
      <w:lvlText w:val="%6."/>
      <w:lvlJc w:val="right"/>
      <w:pPr>
        <w:ind w:left="6540" w:hanging="180"/>
      </w:pPr>
      <w:rPr>
        <w:rFonts w:cs="Times New Roman"/>
      </w:rPr>
    </w:lvl>
    <w:lvl w:ilvl="6" w:tplc="0421000F" w:tentative="1">
      <w:start w:val="1"/>
      <w:numFmt w:val="decimal"/>
      <w:lvlText w:val="%7."/>
      <w:lvlJc w:val="left"/>
      <w:pPr>
        <w:ind w:left="7260" w:hanging="360"/>
      </w:pPr>
      <w:rPr>
        <w:rFonts w:cs="Times New Roman"/>
      </w:rPr>
    </w:lvl>
    <w:lvl w:ilvl="7" w:tplc="04210019" w:tentative="1">
      <w:start w:val="1"/>
      <w:numFmt w:val="lowerLetter"/>
      <w:lvlText w:val="%8."/>
      <w:lvlJc w:val="left"/>
      <w:pPr>
        <w:ind w:left="7980" w:hanging="360"/>
      </w:pPr>
      <w:rPr>
        <w:rFonts w:cs="Times New Roman"/>
      </w:rPr>
    </w:lvl>
    <w:lvl w:ilvl="8" w:tplc="0421001B" w:tentative="1">
      <w:start w:val="1"/>
      <w:numFmt w:val="lowerRoman"/>
      <w:lvlText w:val="%9."/>
      <w:lvlJc w:val="right"/>
      <w:pPr>
        <w:ind w:left="8700" w:hanging="180"/>
      </w:pPr>
      <w:rPr>
        <w:rFonts w:cs="Times New Roman"/>
      </w:rPr>
    </w:lvl>
  </w:abstractNum>
  <w:abstractNum w:abstractNumId="28">
    <w:nsid w:val="5774566D"/>
    <w:multiLevelType w:val="hybridMultilevel"/>
    <w:tmpl w:val="79A0812A"/>
    <w:lvl w:ilvl="0" w:tplc="0409000F">
      <w:start w:val="1"/>
      <w:numFmt w:val="decimal"/>
      <w:lvlText w:val="%1."/>
      <w:lvlJc w:val="left"/>
      <w:pPr>
        <w:ind w:left="1080" w:hanging="360"/>
      </w:pPr>
    </w:lvl>
    <w:lvl w:ilvl="1" w:tplc="C3BCBB62">
      <w:start w:val="1"/>
      <w:numFmt w:val="lowerLetter"/>
      <w:lvlText w:val="%2)"/>
      <w:lvlJc w:val="left"/>
      <w:pPr>
        <w:ind w:left="1905" w:hanging="46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A1907"/>
    <w:multiLevelType w:val="hybridMultilevel"/>
    <w:tmpl w:val="D2CE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49BB"/>
    <w:multiLevelType w:val="hybridMultilevel"/>
    <w:tmpl w:val="791221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B8422F7"/>
    <w:multiLevelType w:val="hybridMultilevel"/>
    <w:tmpl w:val="B764E4D6"/>
    <w:lvl w:ilvl="0" w:tplc="A5CAB0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8934D8"/>
    <w:multiLevelType w:val="hybridMultilevel"/>
    <w:tmpl w:val="1508126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5E71947"/>
    <w:multiLevelType w:val="hybridMultilevel"/>
    <w:tmpl w:val="F8B039F6"/>
    <w:lvl w:ilvl="0" w:tplc="08D65D08">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0C2B3D"/>
    <w:multiLevelType w:val="hybridMultilevel"/>
    <w:tmpl w:val="14242A02"/>
    <w:lvl w:ilvl="0" w:tplc="0421000F">
      <w:start w:val="1"/>
      <w:numFmt w:val="decimal"/>
      <w:lvlText w:val="%1."/>
      <w:lvlJc w:val="left"/>
      <w:pPr>
        <w:ind w:left="2220" w:hanging="360"/>
      </w:pPr>
    </w:lvl>
    <w:lvl w:ilvl="1" w:tplc="04210019" w:tentative="1">
      <w:start w:val="1"/>
      <w:numFmt w:val="lowerLetter"/>
      <w:lvlText w:val="%2."/>
      <w:lvlJc w:val="left"/>
      <w:pPr>
        <w:ind w:left="2940" w:hanging="360"/>
      </w:pPr>
      <w:rPr>
        <w:rFonts w:cs="Times New Roman"/>
      </w:rPr>
    </w:lvl>
    <w:lvl w:ilvl="2" w:tplc="0421001B" w:tentative="1">
      <w:start w:val="1"/>
      <w:numFmt w:val="lowerRoman"/>
      <w:lvlText w:val="%3."/>
      <w:lvlJc w:val="right"/>
      <w:pPr>
        <w:ind w:left="3660" w:hanging="180"/>
      </w:pPr>
      <w:rPr>
        <w:rFonts w:cs="Times New Roman"/>
      </w:rPr>
    </w:lvl>
    <w:lvl w:ilvl="3" w:tplc="0421000F" w:tentative="1">
      <w:start w:val="1"/>
      <w:numFmt w:val="decimal"/>
      <w:lvlText w:val="%4."/>
      <w:lvlJc w:val="left"/>
      <w:pPr>
        <w:ind w:left="4380" w:hanging="360"/>
      </w:pPr>
      <w:rPr>
        <w:rFonts w:cs="Times New Roman"/>
      </w:rPr>
    </w:lvl>
    <w:lvl w:ilvl="4" w:tplc="04210019" w:tentative="1">
      <w:start w:val="1"/>
      <w:numFmt w:val="lowerLetter"/>
      <w:lvlText w:val="%5."/>
      <w:lvlJc w:val="left"/>
      <w:pPr>
        <w:ind w:left="5100" w:hanging="360"/>
      </w:pPr>
      <w:rPr>
        <w:rFonts w:cs="Times New Roman"/>
      </w:rPr>
    </w:lvl>
    <w:lvl w:ilvl="5" w:tplc="0421001B" w:tentative="1">
      <w:start w:val="1"/>
      <w:numFmt w:val="lowerRoman"/>
      <w:lvlText w:val="%6."/>
      <w:lvlJc w:val="right"/>
      <w:pPr>
        <w:ind w:left="5820" w:hanging="180"/>
      </w:pPr>
      <w:rPr>
        <w:rFonts w:cs="Times New Roman"/>
      </w:rPr>
    </w:lvl>
    <w:lvl w:ilvl="6" w:tplc="0421000F" w:tentative="1">
      <w:start w:val="1"/>
      <w:numFmt w:val="decimal"/>
      <w:lvlText w:val="%7."/>
      <w:lvlJc w:val="left"/>
      <w:pPr>
        <w:ind w:left="6540" w:hanging="360"/>
      </w:pPr>
      <w:rPr>
        <w:rFonts w:cs="Times New Roman"/>
      </w:rPr>
    </w:lvl>
    <w:lvl w:ilvl="7" w:tplc="04210019" w:tentative="1">
      <w:start w:val="1"/>
      <w:numFmt w:val="lowerLetter"/>
      <w:lvlText w:val="%8."/>
      <w:lvlJc w:val="left"/>
      <w:pPr>
        <w:ind w:left="7260" w:hanging="360"/>
      </w:pPr>
      <w:rPr>
        <w:rFonts w:cs="Times New Roman"/>
      </w:rPr>
    </w:lvl>
    <w:lvl w:ilvl="8" w:tplc="0421001B" w:tentative="1">
      <w:start w:val="1"/>
      <w:numFmt w:val="lowerRoman"/>
      <w:lvlText w:val="%9."/>
      <w:lvlJc w:val="right"/>
      <w:pPr>
        <w:ind w:left="7980" w:hanging="180"/>
      </w:pPr>
      <w:rPr>
        <w:rFonts w:cs="Times New Roman"/>
      </w:rPr>
    </w:lvl>
  </w:abstractNum>
  <w:abstractNum w:abstractNumId="35">
    <w:nsid w:val="6A5E59C4"/>
    <w:multiLevelType w:val="hybridMultilevel"/>
    <w:tmpl w:val="B2CE1E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CF23E2A"/>
    <w:multiLevelType w:val="hybridMultilevel"/>
    <w:tmpl w:val="AF249884"/>
    <w:lvl w:ilvl="0" w:tplc="04090017">
      <w:start w:val="1"/>
      <w:numFmt w:val="lowerLetter"/>
      <w:lvlText w:val="%1)"/>
      <w:lvlJc w:val="left"/>
      <w:pPr>
        <w:ind w:left="1701" w:hanging="360"/>
      </w:pPr>
    </w:lvl>
    <w:lvl w:ilvl="1" w:tplc="04090017">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7">
    <w:nsid w:val="711323CC"/>
    <w:multiLevelType w:val="hybridMultilevel"/>
    <w:tmpl w:val="177A19A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3D02FC"/>
    <w:multiLevelType w:val="hybridMultilevel"/>
    <w:tmpl w:val="522CBBC0"/>
    <w:lvl w:ilvl="0" w:tplc="0409000F">
      <w:start w:val="1"/>
      <w:numFmt w:val="decimal"/>
      <w:lvlText w:val="%1."/>
      <w:lvlJc w:val="left"/>
      <w:pPr>
        <w:ind w:left="1701" w:hanging="360"/>
      </w:pPr>
    </w:lvl>
    <w:lvl w:ilvl="1" w:tplc="04090019">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9">
    <w:nsid w:val="71D66F25"/>
    <w:multiLevelType w:val="hybridMultilevel"/>
    <w:tmpl w:val="BDDE60B8"/>
    <w:lvl w:ilvl="0" w:tplc="07BE787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F51F18"/>
    <w:multiLevelType w:val="hybridMultilevel"/>
    <w:tmpl w:val="B296AAC8"/>
    <w:lvl w:ilvl="0" w:tplc="62387CE6">
      <w:start w:val="1"/>
      <w:numFmt w:val="upperLetter"/>
      <w:lvlText w:val="%1."/>
      <w:lvlJc w:val="left"/>
      <w:pPr>
        <w:ind w:left="154" w:hanging="360"/>
      </w:pPr>
      <w:rPr>
        <w:rFonts w:hint="default"/>
        <w:b/>
        <w:i w:val="0"/>
        <w:iCs w:val="0"/>
      </w:rPr>
    </w:lvl>
    <w:lvl w:ilvl="1" w:tplc="04210019" w:tentative="1">
      <w:start w:val="1"/>
      <w:numFmt w:val="lowerLetter"/>
      <w:lvlText w:val="%2."/>
      <w:lvlJc w:val="left"/>
      <w:pPr>
        <w:ind w:left="874" w:hanging="360"/>
      </w:pPr>
    </w:lvl>
    <w:lvl w:ilvl="2" w:tplc="0421001B" w:tentative="1">
      <w:start w:val="1"/>
      <w:numFmt w:val="lowerRoman"/>
      <w:lvlText w:val="%3."/>
      <w:lvlJc w:val="right"/>
      <w:pPr>
        <w:ind w:left="1594" w:hanging="180"/>
      </w:pPr>
    </w:lvl>
    <w:lvl w:ilvl="3" w:tplc="0421000F" w:tentative="1">
      <w:start w:val="1"/>
      <w:numFmt w:val="decimal"/>
      <w:lvlText w:val="%4."/>
      <w:lvlJc w:val="left"/>
      <w:pPr>
        <w:ind w:left="2314" w:hanging="360"/>
      </w:pPr>
    </w:lvl>
    <w:lvl w:ilvl="4" w:tplc="04210019" w:tentative="1">
      <w:start w:val="1"/>
      <w:numFmt w:val="lowerLetter"/>
      <w:lvlText w:val="%5."/>
      <w:lvlJc w:val="left"/>
      <w:pPr>
        <w:ind w:left="3034" w:hanging="360"/>
      </w:pPr>
    </w:lvl>
    <w:lvl w:ilvl="5" w:tplc="0421001B" w:tentative="1">
      <w:start w:val="1"/>
      <w:numFmt w:val="lowerRoman"/>
      <w:lvlText w:val="%6."/>
      <w:lvlJc w:val="right"/>
      <w:pPr>
        <w:ind w:left="3754" w:hanging="180"/>
      </w:pPr>
    </w:lvl>
    <w:lvl w:ilvl="6" w:tplc="0421000F" w:tentative="1">
      <w:start w:val="1"/>
      <w:numFmt w:val="decimal"/>
      <w:lvlText w:val="%7."/>
      <w:lvlJc w:val="left"/>
      <w:pPr>
        <w:ind w:left="4474" w:hanging="360"/>
      </w:pPr>
    </w:lvl>
    <w:lvl w:ilvl="7" w:tplc="04210019" w:tentative="1">
      <w:start w:val="1"/>
      <w:numFmt w:val="lowerLetter"/>
      <w:lvlText w:val="%8."/>
      <w:lvlJc w:val="left"/>
      <w:pPr>
        <w:ind w:left="5194" w:hanging="360"/>
      </w:pPr>
    </w:lvl>
    <w:lvl w:ilvl="8" w:tplc="0421001B" w:tentative="1">
      <w:start w:val="1"/>
      <w:numFmt w:val="lowerRoman"/>
      <w:lvlText w:val="%9."/>
      <w:lvlJc w:val="right"/>
      <w:pPr>
        <w:ind w:left="5914" w:hanging="180"/>
      </w:pPr>
    </w:lvl>
  </w:abstractNum>
  <w:abstractNum w:abstractNumId="41">
    <w:nsid w:val="7ACD6CF3"/>
    <w:multiLevelType w:val="hybridMultilevel"/>
    <w:tmpl w:val="B7F6F2B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941D4B"/>
    <w:multiLevelType w:val="hybridMultilevel"/>
    <w:tmpl w:val="E646BA60"/>
    <w:lvl w:ilvl="0" w:tplc="37A8A84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FF7031C"/>
    <w:multiLevelType w:val="hybridMultilevel"/>
    <w:tmpl w:val="A4AC07E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0"/>
  </w:num>
  <w:num w:numId="3">
    <w:abstractNumId w:val="40"/>
  </w:num>
  <w:num w:numId="4">
    <w:abstractNumId w:val="33"/>
  </w:num>
  <w:num w:numId="5">
    <w:abstractNumId w:val="6"/>
  </w:num>
  <w:num w:numId="6">
    <w:abstractNumId w:val="18"/>
  </w:num>
  <w:num w:numId="7">
    <w:abstractNumId w:val="12"/>
  </w:num>
  <w:num w:numId="8">
    <w:abstractNumId w:val="35"/>
  </w:num>
  <w:num w:numId="9">
    <w:abstractNumId w:val="15"/>
  </w:num>
  <w:num w:numId="10">
    <w:abstractNumId w:val="43"/>
  </w:num>
  <w:num w:numId="11">
    <w:abstractNumId w:val="37"/>
  </w:num>
  <w:num w:numId="12">
    <w:abstractNumId w:val="19"/>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2"/>
  </w:num>
  <w:num w:numId="17">
    <w:abstractNumId w:val="31"/>
  </w:num>
  <w:num w:numId="18">
    <w:abstractNumId w:val="22"/>
  </w:num>
  <w:num w:numId="19">
    <w:abstractNumId w:val="8"/>
  </w:num>
  <w:num w:numId="20">
    <w:abstractNumId w:val="13"/>
  </w:num>
  <w:num w:numId="21">
    <w:abstractNumId w:val="39"/>
  </w:num>
  <w:num w:numId="22">
    <w:abstractNumId w:val="4"/>
  </w:num>
  <w:num w:numId="23">
    <w:abstractNumId w:val="7"/>
  </w:num>
  <w:num w:numId="24">
    <w:abstractNumId w:val="26"/>
  </w:num>
  <w:num w:numId="25">
    <w:abstractNumId w:val="41"/>
  </w:num>
  <w:num w:numId="26">
    <w:abstractNumId w:val="16"/>
  </w:num>
  <w:num w:numId="27">
    <w:abstractNumId w:val="5"/>
  </w:num>
  <w:num w:numId="28">
    <w:abstractNumId w:val="30"/>
  </w:num>
  <w:num w:numId="29">
    <w:abstractNumId w:val="29"/>
  </w:num>
  <w:num w:numId="30">
    <w:abstractNumId w:val="34"/>
  </w:num>
  <w:num w:numId="31">
    <w:abstractNumId w:val="3"/>
  </w:num>
  <w:num w:numId="32">
    <w:abstractNumId w:val="20"/>
  </w:num>
  <w:num w:numId="33">
    <w:abstractNumId w:val="27"/>
  </w:num>
  <w:num w:numId="34">
    <w:abstractNumId w:val="24"/>
  </w:num>
  <w:num w:numId="35">
    <w:abstractNumId w:val="42"/>
  </w:num>
  <w:num w:numId="36">
    <w:abstractNumId w:val="23"/>
  </w:num>
  <w:num w:numId="37">
    <w:abstractNumId w:val="14"/>
  </w:num>
  <w:num w:numId="38">
    <w:abstractNumId w:val="38"/>
  </w:num>
  <w:num w:numId="39">
    <w:abstractNumId w:val="28"/>
  </w:num>
  <w:num w:numId="40">
    <w:abstractNumId w:val="36"/>
  </w:num>
  <w:num w:numId="41">
    <w:abstractNumId w:val="25"/>
  </w:num>
  <w:num w:numId="42">
    <w:abstractNumId w:val="9"/>
  </w:num>
  <w:num w:numId="43">
    <w:abstractNumId w:val="11"/>
  </w:num>
  <w:num w:numId="44">
    <w:abstractNumId w:val="1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45"/>
    <w:rsid w:val="00000278"/>
    <w:rsid w:val="000009F8"/>
    <w:rsid w:val="000027A7"/>
    <w:rsid w:val="00003A7D"/>
    <w:rsid w:val="00003C60"/>
    <w:rsid w:val="00004E17"/>
    <w:rsid w:val="00005AAA"/>
    <w:rsid w:val="00006172"/>
    <w:rsid w:val="00006FE1"/>
    <w:rsid w:val="000078DB"/>
    <w:rsid w:val="00007C48"/>
    <w:rsid w:val="000110CA"/>
    <w:rsid w:val="0001111B"/>
    <w:rsid w:val="000119DF"/>
    <w:rsid w:val="000122B1"/>
    <w:rsid w:val="0001397B"/>
    <w:rsid w:val="00013BB2"/>
    <w:rsid w:val="0001404C"/>
    <w:rsid w:val="000155FF"/>
    <w:rsid w:val="0001643F"/>
    <w:rsid w:val="000166DC"/>
    <w:rsid w:val="00017158"/>
    <w:rsid w:val="000172FA"/>
    <w:rsid w:val="00021626"/>
    <w:rsid w:val="00021C7A"/>
    <w:rsid w:val="00022BA4"/>
    <w:rsid w:val="0002355F"/>
    <w:rsid w:val="000238C1"/>
    <w:rsid w:val="000246E4"/>
    <w:rsid w:val="00025D4B"/>
    <w:rsid w:val="00026AFF"/>
    <w:rsid w:val="0002747E"/>
    <w:rsid w:val="00030754"/>
    <w:rsid w:val="00030D9C"/>
    <w:rsid w:val="0003180A"/>
    <w:rsid w:val="00031B10"/>
    <w:rsid w:val="00031D9A"/>
    <w:rsid w:val="000339A0"/>
    <w:rsid w:val="0003451E"/>
    <w:rsid w:val="000347C4"/>
    <w:rsid w:val="000366A2"/>
    <w:rsid w:val="000401D3"/>
    <w:rsid w:val="00040852"/>
    <w:rsid w:val="00041172"/>
    <w:rsid w:val="00041ACD"/>
    <w:rsid w:val="00042279"/>
    <w:rsid w:val="00042AB9"/>
    <w:rsid w:val="0004344D"/>
    <w:rsid w:val="00043849"/>
    <w:rsid w:val="00043D0B"/>
    <w:rsid w:val="00045D22"/>
    <w:rsid w:val="00046811"/>
    <w:rsid w:val="00046E73"/>
    <w:rsid w:val="000473C4"/>
    <w:rsid w:val="00047A53"/>
    <w:rsid w:val="000501AE"/>
    <w:rsid w:val="000506C2"/>
    <w:rsid w:val="00050943"/>
    <w:rsid w:val="00050E96"/>
    <w:rsid w:val="0005261F"/>
    <w:rsid w:val="00052DF1"/>
    <w:rsid w:val="00053B19"/>
    <w:rsid w:val="00053C25"/>
    <w:rsid w:val="00053D43"/>
    <w:rsid w:val="000540D1"/>
    <w:rsid w:val="000561D2"/>
    <w:rsid w:val="00056482"/>
    <w:rsid w:val="00057458"/>
    <w:rsid w:val="00060839"/>
    <w:rsid w:val="00061BC1"/>
    <w:rsid w:val="00062E02"/>
    <w:rsid w:val="00066F15"/>
    <w:rsid w:val="000671EA"/>
    <w:rsid w:val="000674B6"/>
    <w:rsid w:val="00067E4E"/>
    <w:rsid w:val="000700FD"/>
    <w:rsid w:val="00070545"/>
    <w:rsid w:val="00071B81"/>
    <w:rsid w:val="0007290E"/>
    <w:rsid w:val="00072E5A"/>
    <w:rsid w:val="0007472E"/>
    <w:rsid w:val="00075B0D"/>
    <w:rsid w:val="00076768"/>
    <w:rsid w:val="00077583"/>
    <w:rsid w:val="00077773"/>
    <w:rsid w:val="000804B1"/>
    <w:rsid w:val="00080BA0"/>
    <w:rsid w:val="00080D1D"/>
    <w:rsid w:val="00082D20"/>
    <w:rsid w:val="00082E31"/>
    <w:rsid w:val="00083E9A"/>
    <w:rsid w:val="00084C57"/>
    <w:rsid w:val="00084CFE"/>
    <w:rsid w:val="00084D88"/>
    <w:rsid w:val="00085DA0"/>
    <w:rsid w:val="0008709A"/>
    <w:rsid w:val="00091FDD"/>
    <w:rsid w:val="00092C4C"/>
    <w:rsid w:val="00092E99"/>
    <w:rsid w:val="00093332"/>
    <w:rsid w:val="00093B89"/>
    <w:rsid w:val="00094592"/>
    <w:rsid w:val="00094ACE"/>
    <w:rsid w:val="0009530F"/>
    <w:rsid w:val="00095610"/>
    <w:rsid w:val="000A13AB"/>
    <w:rsid w:val="000A2D2A"/>
    <w:rsid w:val="000A6318"/>
    <w:rsid w:val="000A63C8"/>
    <w:rsid w:val="000A755F"/>
    <w:rsid w:val="000A7596"/>
    <w:rsid w:val="000A7BE2"/>
    <w:rsid w:val="000B0354"/>
    <w:rsid w:val="000B1924"/>
    <w:rsid w:val="000B203F"/>
    <w:rsid w:val="000B263C"/>
    <w:rsid w:val="000B2C59"/>
    <w:rsid w:val="000B4014"/>
    <w:rsid w:val="000B4CED"/>
    <w:rsid w:val="000B55A6"/>
    <w:rsid w:val="000B5A2C"/>
    <w:rsid w:val="000B659B"/>
    <w:rsid w:val="000B75FC"/>
    <w:rsid w:val="000C110D"/>
    <w:rsid w:val="000C183D"/>
    <w:rsid w:val="000C2DBC"/>
    <w:rsid w:val="000C3E87"/>
    <w:rsid w:val="000C538C"/>
    <w:rsid w:val="000C5997"/>
    <w:rsid w:val="000C5D45"/>
    <w:rsid w:val="000C6086"/>
    <w:rsid w:val="000C643E"/>
    <w:rsid w:val="000C6F87"/>
    <w:rsid w:val="000C74C8"/>
    <w:rsid w:val="000D087A"/>
    <w:rsid w:val="000D0FC9"/>
    <w:rsid w:val="000D1171"/>
    <w:rsid w:val="000D16AE"/>
    <w:rsid w:val="000D22E9"/>
    <w:rsid w:val="000D2A50"/>
    <w:rsid w:val="000D2AB6"/>
    <w:rsid w:val="000D3046"/>
    <w:rsid w:val="000D4107"/>
    <w:rsid w:val="000D4AB5"/>
    <w:rsid w:val="000D4C72"/>
    <w:rsid w:val="000D5077"/>
    <w:rsid w:val="000D5C4E"/>
    <w:rsid w:val="000D7B9F"/>
    <w:rsid w:val="000E0FB4"/>
    <w:rsid w:val="000E2EA2"/>
    <w:rsid w:val="000E32ED"/>
    <w:rsid w:val="000E3911"/>
    <w:rsid w:val="000E596F"/>
    <w:rsid w:val="000F0886"/>
    <w:rsid w:val="000F0DE6"/>
    <w:rsid w:val="000F1115"/>
    <w:rsid w:val="000F23A1"/>
    <w:rsid w:val="000F2B66"/>
    <w:rsid w:val="000F5EFF"/>
    <w:rsid w:val="000F757A"/>
    <w:rsid w:val="00100FB4"/>
    <w:rsid w:val="001011A9"/>
    <w:rsid w:val="001016EB"/>
    <w:rsid w:val="00102103"/>
    <w:rsid w:val="001028CF"/>
    <w:rsid w:val="00102FB4"/>
    <w:rsid w:val="00103BCD"/>
    <w:rsid w:val="0010415D"/>
    <w:rsid w:val="001042FE"/>
    <w:rsid w:val="0010430F"/>
    <w:rsid w:val="00104D74"/>
    <w:rsid w:val="00105535"/>
    <w:rsid w:val="001057C4"/>
    <w:rsid w:val="00111039"/>
    <w:rsid w:val="001124FC"/>
    <w:rsid w:val="00112B2F"/>
    <w:rsid w:val="00114D67"/>
    <w:rsid w:val="0011517E"/>
    <w:rsid w:val="0011546E"/>
    <w:rsid w:val="00117270"/>
    <w:rsid w:val="00117395"/>
    <w:rsid w:val="00117646"/>
    <w:rsid w:val="001179F7"/>
    <w:rsid w:val="00120047"/>
    <w:rsid w:val="001200B8"/>
    <w:rsid w:val="00120EF0"/>
    <w:rsid w:val="001229CB"/>
    <w:rsid w:val="0012396B"/>
    <w:rsid w:val="00124259"/>
    <w:rsid w:val="00125248"/>
    <w:rsid w:val="00125323"/>
    <w:rsid w:val="001260EF"/>
    <w:rsid w:val="001268F4"/>
    <w:rsid w:val="001268F7"/>
    <w:rsid w:val="00127330"/>
    <w:rsid w:val="00130176"/>
    <w:rsid w:val="001307A8"/>
    <w:rsid w:val="001307C7"/>
    <w:rsid w:val="00130C78"/>
    <w:rsid w:val="00130E0C"/>
    <w:rsid w:val="0013507A"/>
    <w:rsid w:val="0013558E"/>
    <w:rsid w:val="001357D8"/>
    <w:rsid w:val="00136446"/>
    <w:rsid w:val="00136F9A"/>
    <w:rsid w:val="0014064B"/>
    <w:rsid w:val="00140929"/>
    <w:rsid w:val="00143012"/>
    <w:rsid w:val="0014409C"/>
    <w:rsid w:val="0014556B"/>
    <w:rsid w:val="00145F9B"/>
    <w:rsid w:val="00147106"/>
    <w:rsid w:val="00147C5B"/>
    <w:rsid w:val="00150A28"/>
    <w:rsid w:val="0015112D"/>
    <w:rsid w:val="00151284"/>
    <w:rsid w:val="0015141F"/>
    <w:rsid w:val="001520B8"/>
    <w:rsid w:val="0015228D"/>
    <w:rsid w:val="00152934"/>
    <w:rsid w:val="00153813"/>
    <w:rsid w:val="00154475"/>
    <w:rsid w:val="0015516E"/>
    <w:rsid w:val="001570BF"/>
    <w:rsid w:val="00157678"/>
    <w:rsid w:val="00157E8F"/>
    <w:rsid w:val="00160C70"/>
    <w:rsid w:val="0016119C"/>
    <w:rsid w:val="00161AA6"/>
    <w:rsid w:val="00162A80"/>
    <w:rsid w:val="00162C9E"/>
    <w:rsid w:val="00162E12"/>
    <w:rsid w:val="00163381"/>
    <w:rsid w:val="00164B84"/>
    <w:rsid w:val="0016537E"/>
    <w:rsid w:val="0016570C"/>
    <w:rsid w:val="00165B34"/>
    <w:rsid w:val="00166474"/>
    <w:rsid w:val="00166717"/>
    <w:rsid w:val="0017085B"/>
    <w:rsid w:val="0017136F"/>
    <w:rsid w:val="00173494"/>
    <w:rsid w:val="0017422C"/>
    <w:rsid w:val="00174CA5"/>
    <w:rsid w:val="0017671E"/>
    <w:rsid w:val="00176AE2"/>
    <w:rsid w:val="001770EB"/>
    <w:rsid w:val="00181DB2"/>
    <w:rsid w:val="00181F80"/>
    <w:rsid w:val="00183237"/>
    <w:rsid w:val="00184546"/>
    <w:rsid w:val="00184578"/>
    <w:rsid w:val="001877DF"/>
    <w:rsid w:val="00190604"/>
    <w:rsid w:val="00191177"/>
    <w:rsid w:val="0019120A"/>
    <w:rsid w:val="00193BB3"/>
    <w:rsid w:val="0019415B"/>
    <w:rsid w:val="00194396"/>
    <w:rsid w:val="00197123"/>
    <w:rsid w:val="00197D9B"/>
    <w:rsid w:val="001A0323"/>
    <w:rsid w:val="001A0ABE"/>
    <w:rsid w:val="001A1A83"/>
    <w:rsid w:val="001A2395"/>
    <w:rsid w:val="001A3198"/>
    <w:rsid w:val="001A3403"/>
    <w:rsid w:val="001A3A87"/>
    <w:rsid w:val="001A3C08"/>
    <w:rsid w:val="001A3F10"/>
    <w:rsid w:val="001A4167"/>
    <w:rsid w:val="001A4E01"/>
    <w:rsid w:val="001A580E"/>
    <w:rsid w:val="001A622E"/>
    <w:rsid w:val="001A695E"/>
    <w:rsid w:val="001A7700"/>
    <w:rsid w:val="001B097F"/>
    <w:rsid w:val="001B1C7A"/>
    <w:rsid w:val="001B375B"/>
    <w:rsid w:val="001B3CD9"/>
    <w:rsid w:val="001B400E"/>
    <w:rsid w:val="001B45B0"/>
    <w:rsid w:val="001B485E"/>
    <w:rsid w:val="001B518A"/>
    <w:rsid w:val="001B65C6"/>
    <w:rsid w:val="001B7792"/>
    <w:rsid w:val="001B7C67"/>
    <w:rsid w:val="001B7F63"/>
    <w:rsid w:val="001C05A4"/>
    <w:rsid w:val="001C0FB8"/>
    <w:rsid w:val="001C1438"/>
    <w:rsid w:val="001C1900"/>
    <w:rsid w:val="001C1FA5"/>
    <w:rsid w:val="001C2425"/>
    <w:rsid w:val="001C4799"/>
    <w:rsid w:val="001C5760"/>
    <w:rsid w:val="001C61F3"/>
    <w:rsid w:val="001C6FD0"/>
    <w:rsid w:val="001C706C"/>
    <w:rsid w:val="001C73E2"/>
    <w:rsid w:val="001D01D3"/>
    <w:rsid w:val="001D1D97"/>
    <w:rsid w:val="001D1F3E"/>
    <w:rsid w:val="001D2FE5"/>
    <w:rsid w:val="001D5B27"/>
    <w:rsid w:val="001D5C89"/>
    <w:rsid w:val="001D6A81"/>
    <w:rsid w:val="001D6E0A"/>
    <w:rsid w:val="001D758E"/>
    <w:rsid w:val="001D7E0E"/>
    <w:rsid w:val="001E062B"/>
    <w:rsid w:val="001E06FD"/>
    <w:rsid w:val="001E0881"/>
    <w:rsid w:val="001E09AF"/>
    <w:rsid w:val="001E21DA"/>
    <w:rsid w:val="001E25DF"/>
    <w:rsid w:val="001E3992"/>
    <w:rsid w:val="001E44EF"/>
    <w:rsid w:val="001E52AF"/>
    <w:rsid w:val="001E559E"/>
    <w:rsid w:val="001E6A9A"/>
    <w:rsid w:val="001E6C74"/>
    <w:rsid w:val="001E6E1E"/>
    <w:rsid w:val="001E7950"/>
    <w:rsid w:val="001F00A5"/>
    <w:rsid w:val="001F040D"/>
    <w:rsid w:val="001F0616"/>
    <w:rsid w:val="001F298C"/>
    <w:rsid w:val="001F3F30"/>
    <w:rsid w:val="001F40D7"/>
    <w:rsid w:val="001F41EA"/>
    <w:rsid w:val="001F43E1"/>
    <w:rsid w:val="001F4E64"/>
    <w:rsid w:val="001F4EEB"/>
    <w:rsid w:val="001F51E1"/>
    <w:rsid w:val="001F5B5D"/>
    <w:rsid w:val="001F5C5C"/>
    <w:rsid w:val="001F6194"/>
    <w:rsid w:val="001F6E16"/>
    <w:rsid w:val="001F77A7"/>
    <w:rsid w:val="00200257"/>
    <w:rsid w:val="00200BA2"/>
    <w:rsid w:val="00201FA4"/>
    <w:rsid w:val="002041C1"/>
    <w:rsid w:val="00204811"/>
    <w:rsid w:val="002053E2"/>
    <w:rsid w:val="00205850"/>
    <w:rsid w:val="00205C1B"/>
    <w:rsid w:val="00205DB9"/>
    <w:rsid w:val="00210BB2"/>
    <w:rsid w:val="002110AF"/>
    <w:rsid w:val="0021180C"/>
    <w:rsid w:val="00211908"/>
    <w:rsid w:val="00212524"/>
    <w:rsid w:val="00212EA5"/>
    <w:rsid w:val="00212EB3"/>
    <w:rsid w:val="002133F6"/>
    <w:rsid w:val="0021460B"/>
    <w:rsid w:val="00214B78"/>
    <w:rsid w:val="00215E30"/>
    <w:rsid w:val="00216432"/>
    <w:rsid w:val="002167CB"/>
    <w:rsid w:val="00216D55"/>
    <w:rsid w:val="0021727E"/>
    <w:rsid w:val="00220D02"/>
    <w:rsid w:val="00220EDE"/>
    <w:rsid w:val="0022107C"/>
    <w:rsid w:val="00221B05"/>
    <w:rsid w:val="0022233D"/>
    <w:rsid w:val="0022233E"/>
    <w:rsid w:val="0022257A"/>
    <w:rsid w:val="00222A24"/>
    <w:rsid w:val="00223486"/>
    <w:rsid w:val="0022435F"/>
    <w:rsid w:val="002247BC"/>
    <w:rsid w:val="00224B04"/>
    <w:rsid w:val="002261A6"/>
    <w:rsid w:val="002264CE"/>
    <w:rsid w:val="0022724D"/>
    <w:rsid w:val="00230EBA"/>
    <w:rsid w:val="00231175"/>
    <w:rsid w:val="002311EE"/>
    <w:rsid w:val="00232782"/>
    <w:rsid w:val="00232F20"/>
    <w:rsid w:val="002356B7"/>
    <w:rsid w:val="002360EA"/>
    <w:rsid w:val="00236C8E"/>
    <w:rsid w:val="00236FE7"/>
    <w:rsid w:val="0023775B"/>
    <w:rsid w:val="00240253"/>
    <w:rsid w:val="002404AE"/>
    <w:rsid w:val="002438E3"/>
    <w:rsid w:val="00243989"/>
    <w:rsid w:val="00243991"/>
    <w:rsid w:val="00243D57"/>
    <w:rsid w:val="002449E6"/>
    <w:rsid w:val="00250C6B"/>
    <w:rsid w:val="0025124F"/>
    <w:rsid w:val="002514E5"/>
    <w:rsid w:val="00251988"/>
    <w:rsid w:val="00251B79"/>
    <w:rsid w:val="00252AE4"/>
    <w:rsid w:val="00255D8D"/>
    <w:rsid w:val="00255EAB"/>
    <w:rsid w:val="00256567"/>
    <w:rsid w:val="00256F22"/>
    <w:rsid w:val="00257067"/>
    <w:rsid w:val="00257F77"/>
    <w:rsid w:val="0026157F"/>
    <w:rsid w:val="00261BE1"/>
    <w:rsid w:val="00262770"/>
    <w:rsid w:val="00263106"/>
    <w:rsid w:val="00263C6B"/>
    <w:rsid w:val="00264E25"/>
    <w:rsid w:val="00265E89"/>
    <w:rsid w:val="0026609D"/>
    <w:rsid w:val="00266A31"/>
    <w:rsid w:val="00266E45"/>
    <w:rsid w:val="002704C1"/>
    <w:rsid w:val="00270ADA"/>
    <w:rsid w:val="002715B5"/>
    <w:rsid w:val="00271AF7"/>
    <w:rsid w:val="0027501F"/>
    <w:rsid w:val="00275983"/>
    <w:rsid w:val="0027677A"/>
    <w:rsid w:val="00277680"/>
    <w:rsid w:val="00277F08"/>
    <w:rsid w:val="002800A3"/>
    <w:rsid w:val="0028016D"/>
    <w:rsid w:val="002836D6"/>
    <w:rsid w:val="0028435B"/>
    <w:rsid w:val="002863DD"/>
    <w:rsid w:val="00286A7A"/>
    <w:rsid w:val="00287DD0"/>
    <w:rsid w:val="0029078B"/>
    <w:rsid w:val="00291F49"/>
    <w:rsid w:val="002926EB"/>
    <w:rsid w:val="00292AF8"/>
    <w:rsid w:val="00296885"/>
    <w:rsid w:val="00296B72"/>
    <w:rsid w:val="0029781A"/>
    <w:rsid w:val="00297A36"/>
    <w:rsid w:val="002A03C2"/>
    <w:rsid w:val="002A04BB"/>
    <w:rsid w:val="002A0545"/>
    <w:rsid w:val="002A0692"/>
    <w:rsid w:val="002A11A3"/>
    <w:rsid w:val="002A1669"/>
    <w:rsid w:val="002A1697"/>
    <w:rsid w:val="002A29E7"/>
    <w:rsid w:val="002A2E9D"/>
    <w:rsid w:val="002A361B"/>
    <w:rsid w:val="002A39F3"/>
    <w:rsid w:val="002A4164"/>
    <w:rsid w:val="002A43A9"/>
    <w:rsid w:val="002A6581"/>
    <w:rsid w:val="002A6CF2"/>
    <w:rsid w:val="002A7576"/>
    <w:rsid w:val="002B22DE"/>
    <w:rsid w:val="002B2BBF"/>
    <w:rsid w:val="002B2E48"/>
    <w:rsid w:val="002B33E4"/>
    <w:rsid w:val="002B3A85"/>
    <w:rsid w:val="002B400E"/>
    <w:rsid w:val="002B4884"/>
    <w:rsid w:val="002B54A3"/>
    <w:rsid w:val="002C3124"/>
    <w:rsid w:val="002C38E7"/>
    <w:rsid w:val="002C44AF"/>
    <w:rsid w:val="002C48C3"/>
    <w:rsid w:val="002C54E5"/>
    <w:rsid w:val="002C59EC"/>
    <w:rsid w:val="002C5B5D"/>
    <w:rsid w:val="002D04E4"/>
    <w:rsid w:val="002D0997"/>
    <w:rsid w:val="002D0EC2"/>
    <w:rsid w:val="002D1FAA"/>
    <w:rsid w:val="002D28B3"/>
    <w:rsid w:val="002D2BAA"/>
    <w:rsid w:val="002D5486"/>
    <w:rsid w:val="002E0001"/>
    <w:rsid w:val="002E0A80"/>
    <w:rsid w:val="002E2477"/>
    <w:rsid w:val="002E252B"/>
    <w:rsid w:val="002E2913"/>
    <w:rsid w:val="002E2BD0"/>
    <w:rsid w:val="002E5A52"/>
    <w:rsid w:val="002E5BD1"/>
    <w:rsid w:val="002E6487"/>
    <w:rsid w:val="002E7E59"/>
    <w:rsid w:val="002F0331"/>
    <w:rsid w:val="002F0D2E"/>
    <w:rsid w:val="002F0FE9"/>
    <w:rsid w:val="002F3D38"/>
    <w:rsid w:val="002F420B"/>
    <w:rsid w:val="002F4476"/>
    <w:rsid w:val="002F451C"/>
    <w:rsid w:val="002F46F0"/>
    <w:rsid w:val="002F4A0F"/>
    <w:rsid w:val="002F5B03"/>
    <w:rsid w:val="002F5BB9"/>
    <w:rsid w:val="00300B46"/>
    <w:rsid w:val="00303EF1"/>
    <w:rsid w:val="00304A7F"/>
    <w:rsid w:val="003050EA"/>
    <w:rsid w:val="0030614A"/>
    <w:rsid w:val="0030665A"/>
    <w:rsid w:val="00306F10"/>
    <w:rsid w:val="003117DD"/>
    <w:rsid w:val="00311EF7"/>
    <w:rsid w:val="00313C99"/>
    <w:rsid w:val="003145A3"/>
    <w:rsid w:val="00314832"/>
    <w:rsid w:val="0031569A"/>
    <w:rsid w:val="00316366"/>
    <w:rsid w:val="003173F9"/>
    <w:rsid w:val="00321AA4"/>
    <w:rsid w:val="0032210F"/>
    <w:rsid w:val="00322E61"/>
    <w:rsid w:val="003245F1"/>
    <w:rsid w:val="00324AF4"/>
    <w:rsid w:val="0032541D"/>
    <w:rsid w:val="00325A31"/>
    <w:rsid w:val="00325DD6"/>
    <w:rsid w:val="003260DF"/>
    <w:rsid w:val="0032667B"/>
    <w:rsid w:val="00327A2B"/>
    <w:rsid w:val="00327A6D"/>
    <w:rsid w:val="00327BD2"/>
    <w:rsid w:val="003318C6"/>
    <w:rsid w:val="0033195E"/>
    <w:rsid w:val="003338A8"/>
    <w:rsid w:val="00334338"/>
    <w:rsid w:val="0033482A"/>
    <w:rsid w:val="00335792"/>
    <w:rsid w:val="003361F9"/>
    <w:rsid w:val="003368D7"/>
    <w:rsid w:val="003416D5"/>
    <w:rsid w:val="00341EC5"/>
    <w:rsid w:val="0034288F"/>
    <w:rsid w:val="00342FFC"/>
    <w:rsid w:val="003431A6"/>
    <w:rsid w:val="00343781"/>
    <w:rsid w:val="00343C03"/>
    <w:rsid w:val="00346BB0"/>
    <w:rsid w:val="00351916"/>
    <w:rsid w:val="00352158"/>
    <w:rsid w:val="0035367B"/>
    <w:rsid w:val="00354E7F"/>
    <w:rsid w:val="00355177"/>
    <w:rsid w:val="003555B3"/>
    <w:rsid w:val="0035587B"/>
    <w:rsid w:val="00356442"/>
    <w:rsid w:val="00356C79"/>
    <w:rsid w:val="00357539"/>
    <w:rsid w:val="00360088"/>
    <w:rsid w:val="00361F8F"/>
    <w:rsid w:val="003620AE"/>
    <w:rsid w:val="00365B6A"/>
    <w:rsid w:val="003668D1"/>
    <w:rsid w:val="0037027F"/>
    <w:rsid w:val="00371206"/>
    <w:rsid w:val="00372F8E"/>
    <w:rsid w:val="00374152"/>
    <w:rsid w:val="003742C0"/>
    <w:rsid w:val="00375B09"/>
    <w:rsid w:val="00380B94"/>
    <w:rsid w:val="0038153C"/>
    <w:rsid w:val="003816F6"/>
    <w:rsid w:val="0038184A"/>
    <w:rsid w:val="00382668"/>
    <w:rsid w:val="00384FED"/>
    <w:rsid w:val="00386CC0"/>
    <w:rsid w:val="00387C53"/>
    <w:rsid w:val="00391B03"/>
    <w:rsid w:val="00392183"/>
    <w:rsid w:val="00393F41"/>
    <w:rsid w:val="00395584"/>
    <w:rsid w:val="00395C5A"/>
    <w:rsid w:val="003978DB"/>
    <w:rsid w:val="00397C34"/>
    <w:rsid w:val="00397DAE"/>
    <w:rsid w:val="003A0556"/>
    <w:rsid w:val="003A0595"/>
    <w:rsid w:val="003A079E"/>
    <w:rsid w:val="003A15AF"/>
    <w:rsid w:val="003A2013"/>
    <w:rsid w:val="003A3A71"/>
    <w:rsid w:val="003A3C3F"/>
    <w:rsid w:val="003A4E2D"/>
    <w:rsid w:val="003A60CC"/>
    <w:rsid w:val="003A647F"/>
    <w:rsid w:val="003B0FD3"/>
    <w:rsid w:val="003B28C7"/>
    <w:rsid w:val="003B32A7"/>
    <w:rsid w:val="003B39C4"/>
    <w:rsid w:val="003B4B08"/>
    <w:rsid w:val="003B4D4D"/>
    <w:rsid w:val="003B662B"/>
    <w:rsid w:val="003B6C23"/>
    <w:rsid w:val="003B6D2D"/>
    <w:rsid w:val="003B7204"/>
    <w:rsid w:val="003B7324"/>
    <w:rsid w:val="003C1D3B"/>
    <w:rsid w:val="003C2196"/>
    <w:rsid w:val="003C298F"/>
    <w:rsid w:val="003C2AF2"/>
    <w:rsid w:val="003C3C10"/>
    <w:rsid w:val="003C4177"/>
    <w:rsid w:val="003C4DCE"/>
    <w:rsid w:val="003C6DD2"/>
    <w:rsid w:val="003C6E40"/>
    <w:rsid w:val="003C7214"/>
    <w:rsid w:val="003C7AD3"/>
    <w:rsid w:val="003C7B4E"/>
    <w:rsid w:val="003D20F8"/>
    <w:rsid w:val="003D3118"/>
    <w:rsid w:val="003D385B"/>
    <w:rsid w:val="003D3FBA"/>
    <w:rsid w:val="003D6194"/>
    <w:rsid w:val="003E028D"/>
    <w:rsid w:val="003E0C11"/>
    <w:rsid w:val="003E1111"/>
    <w:rsid w:val="003E27B6"/>
    <w:rsid w:val="003E2B69"/>
    <w:rsid w:val="003E2D9B"/>
    <w:rsid w:val="003E3E33"/>
    <w:rsid w:val="003E4F70"/>
    <w:rsid w:val="003E60CD"/>
    <w:rsid w:val="003E62A9"/>
    <w:rsid w:val="003E62F1"/>
    <w:rsid w:val="003E761B"/>
    <w:rsid w:val="003F0937"/>
    <w:rsid w:val="003F1A01"/>
    <w:rsid w:val="003F1C33"/>
    <w:rsid w:val="003F2A00"/>
    <w:rsid w:val="003F2D4C"/>
    <w:rsid w:val="003F3C1E"/>
    <w:rsid w:val="003F49CA"/>
    <w:rsid w:val="003F5B0D"/>
    <w:rsid w:val="003F5DDB"/>
    <w:rsid w:val="003F650C"/>
    <w:rsid w:val="003F6FCB"/>
    <w:rsid w:val="003F701F"/>
    <w:rsid w:val="003F7040"/>
    <w:rsid w:val="003F7FC5"/>
    <w:rsid w:val="004013E0"/>
    <w:rsid w:val="00402D03"/>
    <w:rsid w:val="00404405"/>
    <w:rsid w:val="0040457E"/>
    <w:rsid w:val="00404C8D"/>
    <w:rsid w:val="00406BA6"/>
    <w:rsid w:val="00407AFB"/>
    <w:rsid w:val="00410829"/>
    <w:rsid w:val="00411D6D"/>
    <w:rsid w:val="00412FA3"/>
    <w:rsid w:val="0041346F"/>
    <w:rsid w:val="00413D56"/>
    <w:rsid w:val="004151EE"/>
    <w:rsid w:val="0041531D"/>
    <w:rsid w:val="0042046E"/>
    <w:rsid w:val="00420FE0"/>
    <w:rsid w:val="00421476"/>
    <w:rsid w:val="00421690"/>
    <w:rsid w:val="0042279F"/>
    <w:rsid w:val="004227E6"/>
    <w:rsid w:val="00422F34"/>
    <w:rsid w:val="00422FA3"/>
    <w:rsid w:val="0042357F"/>
    <w:rsid w:val="00424D82"/>
    <w:rsid w:val="004266A5"/>
    <w:rsid w:val="0042683E"/>
    <w:rsid w:val="00426E05"/>
    <w:rsid w:val="004276C5"/>
    <w:rsid w:val="00427900"/>
    <w:rsid w:val="00427FE6"/>
    <w:rsid w:val="004301E9"/>
    <w:rsid w:val="00430996"/>
    <w:rsid w:val="0043586B"/>
    <w:rsid w:val="0043609F"/>
    <w:rsid w:val="0043636C"/>
    <w:rsid w:val="00440049"/>
    <w:rsid w:val="0044015D"/>
    <w:rsid w:val="00440EA6"/>
    <w:rsid w:val="00441440"/>
    <w:rsid w:val="00441516"/>
    <w:rsid w:val="004420AD"/>
    <w:rsid w:val="004428AC"/>
    <w:rsid w:val="004434D9"/>
    <w:rsid w:val="00444F34"/>
    <w:rsid w:val="00445D06"/>
    <w:rsid w:val="00446159"/>
    <w:rsid w:val="00446217"/>
    <w:rsid w:val="00446DE7"/>
    <w:rsid w:val="00446FB9"/>
    <w:rsid w:val="00450C0C"/>
    <w:rsid w:val="00453766"/>
    <w:rsid w:val="0045403A"/>
    <w:rsid w:val="00454751"/>
    <w:rsid w:val="00454C9F"/>
    <w:rsid w:val="004553C8"/>
    <w:rsid w:val="0045597A"/>
    <w:rsid w:val="00456CBE"/>
    <w:rsid w:val="004625F4"/>
    <w:rsid w:val="00463067"/>
    <w:rsid w:val="00463DB1"/>
    <w:rsid w:val="00463ED2"/>
    <w:rsid w:val="00464A83"/>
    <w:rsid w:val="004651A2"/>
    <w:rsid w:val="0046541C"/>
    <w:rsid w:val="00465CFF"/>
    <w:rsid w:val="00465E1E"/>
    <w:rsid w:val="00466D3D"/>
    <w:rsid w:val="00466E8A"/>
    <w:rsid w:val="00467FB3"/>
    <w:rsid w:val="004701B8"/>
    <w:rsid w:val="00470C55"/>
    <w:rsid w:val="004712EA"/>
    <w:rsid w:val="004718E3"/>
    <w:rsid w:val="00471DF3"/>
    <w:rsid w:val="004726D7"/>
    <w:rsid w:val="004731A7"/>
    <w:rsid w:val="004738C0"/>
    <w:rsid w:val="00475538"/>
    <w:rsid w:val="00476498"/>
    <w:rsid w:val="004766AC"/>
    <w:rsid w:val="0047785D"/>
    <w:rsid w:val="00480579"/>
    <w:rsid w:val="004807E4"/>
    <w:rsid w:val="00481733"/>
    <w:rsid w:val="004837D0"/>
    <w:rsid w:val="00483977"/>
    <w:rsid w:val="00484F64"/>
    <w:rsid w:val="00485337"/>
    <w:rsid w:val="00486F03"/>
    <w:rsid w:val="00487248"/>
    <w:rsid w:val="00491028"/>
    <w:rsid w:val="00494473"/>
    <w:rsid w:val="004954AF"/>
    <w:rsid w:val="00497B67"/>
    <w:rsid w:val="004A06EE"/>
    <w:rsid w:val="004A1029"/>
    <w:rsid w:val="004A2CD8"/>
    <w:rsid w:val="004A2F7A"/>
    <w:rsid w:val="004A30BC"/>
    <w:rsid w:val="004A3866"/>
    <w:rsid w:val="004A5316"/>
    <w:rsid w:val="004A6742"/>
    <w:rsid w:val="004A6CF4"/>
    <w:rsid w:val="004A757E"/>
    <w:rsid w:val="004B0069"/>
    <w:rsid w:val="004B06C4"/>
    <w:rsid w:val="004B1FAA"/>
    <w:rsid w:val="004B2DC4"/>
    <w:rsid w:val="004B392E"/>
    <w:rsid w:val="004B39D7"/>
    <w:rsid w:val="004B4B8F"/>
    <w:rsid w:val="004B52C4"/>
    <w:rsid w:val="004B5994"/>
    <w:rsid w:val="004B5A75"/>
    <w:rsid w:val="004B5D6B"/>
    <w:rsid w:val="004B78BB"/>
    <w:rsid w:val="004B7A36"/>
    <w:rsid w:val="004C0819"/>
    <w:rsid w:val="004C1362"/>
    <w:rsid w:val="004C2674"/>
    <w:rsid w:val="004C283D"/>
    <w:rsid w:val="004C2DDE"/>
    <w:rsid w:val="004C60B3"/>
    <w:rsid w:val="004C691B"/>
    <w:rsid w:val="004C70C1"/>
    <w:rsid w:val="004C7DDB"/>
    <w:rsid w:val="004D2417"/>
    <w:rsid w:val="004D4A94"/>
    <w:rsid w:val="004D54A1"/>
    <w:rsid w:val="004D5B12"/>
    <w:rsid w:val="004D601A"/>
    <w:rsid w:val="004D6F13"/>
    <w:rsid w:val="004E0108"/>
    <w:rsid w:val="004E0C4C"/>
    <w:rsid w:val="004E1232"/>
    <w:rsid w:val="004E14D9"/>
    <w:rsid w:val="004E1965"/>
    <w:rsid w:val="004E20A8"/>
    <w:rsid w:val="004E2F4F"/>
    <w:rsid w:val="004E32AA"/>
    <w:rsid w:val="004E3915"/>
    <w:rsid w:val="004E3E6D"/>
    <w:rsid w:val="004E40FF"/>
    <w:rsid w:val="004E4689"/>
    <w:rsid w:val="004E554B"/>
    <w:rsid w:val="004E58A7"/>
    <w:rsid w:val="004E5B48"/>
    <w:rsid w:val="004E75D4"/>
    <w:rsid w:val="004E7BD2"/>
    <w:rsid w:val="004F18BA"/>
    <w:rsid w:val="004F2257"/>
    <w:rsid w:val="004F28A3"/>
    <w:rsid w:val="004F7DD4"/>
    <w:rsid w:val="005021E6"/>
    <w:rsid w:val="005040CA"/>
    <w:rsid w:val="00504FBB"/>
    <w:rsid w:val="00505635"/>
    <w:rsid w:val="00505C41"/>
    <w:rsid w:val="00505E1E"/>
    <w:rsid w:val="005067CB"/>
    <w:rsid w:val="00506DE3"/>
    <w:rsid w:val="005073CE"/>
    <w:rsid w:val="005102F2"/>
    <w:rsid w:val="00510422"/>
    <w:rsid w:val="00510CF3"/>
    <w:rsid w:val="0051135E"/>
    <w:rsid w:val="0051161B"/>
    <w:rsid w:val="0051203C"/>
    <w:rsid w:val="00512475"/>
    <w:rsid w:val="00512925"/>
    <w:rsid w:val="00513B2F"/>
    <w:rsid w:val="00514C16"/>
    <w:rsid w:val="00516853"/>
    <w:rsid w:val="00520A7F"/>
    <w:rsid w:val="005220F4"/>
    <w:rsid w:val="00522D51"/>
    <w:rsid w:val="005237C1"/>
    <w:rsid w:val="00523830"/>
    <w:rsid w:val="005250D0"/>
    <w:rsid w:val="00525ECD"/>
    <w:rsid w:val="00526980"/>
    <w:rsid w:val="00526C1C"/>
    <w:rsid w:val="00527392"/>
    <w:rsid w:val="005279CE"/>
    <w:rsid w:val="00527E6C"/>
    <w:rsid w:val="005302F9"/>
    <w:rsid w:val="00530D27"/>
    <w:rsid w:val="00532184"/>
    <w:rsid w:val="00532A0F"/>
    <w:rsid w:val="00532F64"/>
    <w:rsid w:val="00534D5A"/>
    <w:rsid w:val="005353F6"/>
    <w:rsid w:val="00535458"/>
    <w:rsid w:val="00535673"/>
    <w:rsid w:val="00536171"/>
    <w:rsid w:val="005367F5"/>
    <w:rsid w:val="0053736D"/>
    <w:rsid w:val="0054020F"/>
    <w:rsid w:val="00544321"/>
    <w:rsid w:val="00545410"/>
    <w:rsid w:val="00545446"/>
    <w:rsid w:val="005455A0"/>
    <w:rsid w:val="00546128"/>
    <w:rsid w:val="0054685F"/>
    <w:rsid w:val="00546CFB"/>
    <w:rsid w:val="00546F98"/>
    <w:rsid w:val="00547062"/>
    <w:rsid w:val="005475D1"/>
    <w:rsid w:val="00547863"/>
    <w:rsid w:val="005520F2"/>
    <w:rsid w:val="0055376A"/>
    <w:rsid w:val="00553886"/>
    <w:rsid w:val="00553B2E"/>
    <w:rsid w:val="00553E7E"/>
    <w:rsid w:val="00554BF1"/>
    <w:rsid w:val="00555260"/>
    <w:rsid w:val="00555374"/>
    <w:rsid w:val="00557FFB"/>
    <w:rsid w:val="005601DB"/>
    <w:rsid w:val="00560273"/>
    <w:rsid w:val="00561516"/>
    <w:rsid w:val="00562FCA"/>
    <w:rsid w:val="00565002"/>
    <w:rsid w:val="00565388"/>
    <w:rsid w:val="005658A0"/>
    <w:rsid w:val="00565D36"/>
    <w:rsid w:val="005665BB"/>
    <w:rsid w:val="00566B3C"/>
    <w:rsid w:val="00567B40"/>
    <w:rsid w:val="00570C7C"/>
    <w:rsid w:val="00571701"/>
    <w:rsid w:val="00571E0B"/>
    <w:rsid w:val="005720BC"/>
    <w:rsid w:val="00572A82"/>
    <w:rsid w:val="00573631"/>
    <w:rsid w:val="00573A1A"/>
    <w:rsid w:val="00573AE8"/>
    <w:rsid w:val="00574592"/>
    <w:rsid w:val="00574A22"/>
    <w:rsid w:val="00574A43"/>
    <w:rsid w:val="00574CAB"/>
    <w:rsid w:val="00575171"/>
    <w:rsid w:val="00575925"/>
    <w:rsid w:val="005765FD"/>
    <w:rsid w:val="00576CD3"/>
    <w:rsid w:val="00577D11"/>
    <w:rsid w:val="00580FCE"/>
    <w:rsid w:val="00581416"/>
    <w:rsid w:val="005814D5"/>
    <w:rsid w:val="0058220F"/>
    <w:rsid w:val="0058275D"/>
    <w:rsid w:val="00582FD4"/>
    <w:rsid w:val="0058369A"/>
    <w:rsid w:val="00584083"/>
    <w:rsid w:val="0058431F"/>
    <w:rsid w:val="00584AAF"/>
    <w:rsid w:val="00584ED8"/>
    <w:rsid w:val="0058508D"/>
    <w:rsid w:val="005852E1"/>
    <w:rsid w:val="005862C1"/>
    <w:rsid w:val="00587599"/>
    <w:rsid w:val="00587EA6"/>
    <w:rsid w:val="005900CA"/>
    <w:rsid w:val="00591B79"/>
    <w:rsid w:val="005929A1"/>
    <w:rsid w:val="005929C0"/>
    <w:rsid w:val="005934FC"/>
    <w:rsid w:val="00593673"/>
    <w:rsid w:val="005936A4"/>
    <w:rsid w:val="00594068"/>
    <w:rsid w:val="005940F8"/>
    <w:rsid w:val="005957E4"/>
    <w:rsid w:val="00596277"/>
    <w:rsid w:val="00597214"/>
    <w:rsid w:val="005A06AC"/>
    <w:rsid w:val="005A09B1"/>
    <w:rsid w:val="005A3C71"/>
    <w:rsid w:val="005A4BC0"/>
    <w:rsid w:val="005A62FE"/>
    <w:rsid w:val="005A68CE"/>
    <w:rsid w:val="005A7236"/>
    <w:rsid w:val="005B0721"/>
    <w:rsid w:val="005B090E"/>
    <w:rsid w:val="005B191E"/>
    <w:rsid w:val="005B1B20"/>
    <w:rsid w:val="005B256A"/>
    <w:rsid w:val="005B2CC2"/>
    <w:rsid w:val="005B2EB6"/>
    <w:rsid w:val="005B5352"/>
    <w:rsid w:val="005B5B55"/>
    <w:rsid w:val="005B6F94"/>
    <w:rsid w:val="005B78E8"/>
    <w:rsid w:val="005C06F4"/>
    <w:rsid w:val="005C09CC"/>
    <w:rsid w:val="005C1344"/>
    <w:rsid w:val="005C13C9"/>
    <w:rsid w:val="005C1C78"/>
    <w:rsid w:val="005C3115"/>
    <w:rsid w:val="005C36B0"/>
    <w:rsid w:val="005C4D89"/>
    <w:rsid w:val="005C56F8"/>
    <w:rsid w:val="005C63E3"/>
    <w:rsid w:val="005C67A1"/>
    <w:rsid w:val="005C721A"/>
    <w:rsid w:val="005C76B6"/>
    <w:rsid w:val="005C7CB5"/>
    <w:rsid w:val="005C7F3E"/>
    <w:rsid w:val="005D00D8"/>
    <w:rsid w:val="005D0F49"/>
    <w:rsid w:val="005D2204"/>
    <w:rsid w:val="005D2724"/>
    <w:rsid w:val="005D3320"/>
    <w:rsid w:val="005D3330"/>
    <w:rsid w:val="005D4803"/>
    <w:rsid w:val="005D5F6D"/>
    <w:rsid w:val="005E099B"/>
    <w:rsid w:val="005E14A9"/>
    <w:rsid w:val="005E2790"/>
    <w:rsid w:val="005E3140"/>
    <w:rsid w:val="005E3784"/>
    <w:rsid w:val="005E42E5"/>
    <w:rsid w:val="005E4F04"/>
    <w:rsid w:val="005E5E1A"/>
    <w:rsid w:val="005E6112"/>
    <w:rsid w:val="005E6C9D"/>
    <w:rsid w:val="005E6CD6"/>
    <w:rsid w:val="005E74B8"/>
    <w:rsid w:val="005F005E"/>
    <w:rsid w:val="005F02A3"/>
    <w:rsid w:val="005F11C2"/>
    <w:rsid w:val="005F3496"/>
    <w:rsid w:val="005F3858"/>
    <w:rsid w:val="005F3943"/>
    <w:rsid w:val="005F6F62"/>
    <w:rsid w:val="005F7534"/>
    <w:rsid w:val="005F7792"/>
    <w:rsid w:val="005F7A6E"/>
    <w:rsid w:val="005F7B98"/>
    <w:rsid w:val="006008D0"/>
    <w:rsid w:val="006017A7"/>
    <w:rsid w:val="00601FFA"/>
    <w:rsid w:val="006022BE"/>
    <w:rsid w:val="006034D6"/>
    <w:rsid w:val="00603D84"/>
    <w:rsid w:val="00604347"/>
    <w:rsid w:val="00604704"/>
    <w:rsid w:val="006056CC"/>
    <w:rsid w:val="00605A21"/>
    <w:rsid w:val="0060697A"/>
    <w:rsid w:val="00607273"/>
    <w:rsid w:val="0060738D"/>
    <w:rsid w:val="006075CF"/>
    <w:rsid w:val="00610332"/>
    <w:rsid w:val="006107DE"/>
    <w:rsid w:val="006113C8"/>
    <w:rsid w:val="00611690"/>
    <w:rsid w:val="006117D6"/>
    <w:rsid w:val="0061458D"/>
    <w:rsid w:val="00614D96"/>
    <w:rsid w:val="00616294"/>
    <w:rsid w:val="00617869"/>
    <w:rsid w:val="0062055C"/>
    <w:rsid w:val="00620C66"/>
    <w:rsid w:val="0062272A"/>
    <w:rsid w:val="00624B78"/>
    <w:rsid w:val="0062550C"/>
    <w:rsid w:val="00626F60"/>
    <w:rsid w:val="00627035"/>
    <w:rsid w:val="006270B6"/>
    <w:rsid w:val="006278D2"/>
    <w:rsid w:val="00627B78"/>
    <w:rsid w:val="006303FB"/>
    <w:rsid w:val="00630612"/>
    <w:rsid w:val="00630A8F"/>
    <w:rsid w:val="0063336F"/>
    <w:rsid w:val="00633702"/>
    <w:rsid w:val="00633A07"/>
    <w:rsid w:val="00635876"/>
    <w:rsid w:val="00635D7A"/>
    <w:rsid w:val="006374EA"/>
    <w:rsid w:val="00637A81"/>
    <w:rsid w:val="0064193D"/>
    <w:rsid w:val="00641CE7"/>
    <w:rsid w:val="00642BC5"/>
    <w:rsid w:val="00642CE0"/>
    <w:rsid w:val="00642D45"/>
    <w:rsid w:val="00643462"/>
    <w:rsid w:val="00643EE2"/>
    <w:rsid w:val="00644BB9"/>
    <w:rsid w:val="00644BBD"/>
    <w:rsid w:val="00644E72"/>
    <w:rsid w:val="00644F97"/>
    <w:rsid w:val="00645572"/>
    <w:rsid w:val="00646106"/>
    <w:rsid w:val="00646360"/>
    <w:rsid w:val="006475A6"/>
    <w:rsid w:val="00650EAB"/>
    <w:rsid w:val="0065209D"/>
    <w:rsid w:val="0065301D"/>
    <w:rsid w:val="006543F3"/>
    <w:rsid w:val="0065593D"/>
    <w:rsid w:val="006563EB"/>
    <w:rsid w:val="006569F8"/>
    <w:rsid w:val="00656C30"/>
    <w:rsid w:val="006572B3"/>
    <w:rsid w:val="00661359"/>
    <w:rsid w:val="006622B5"/>
    <w:rsid w:val="0066294E"/>
    <w:rsid w:val="00664932"/>
    <w:rsid w:val="00664D9D"/>
    <w:rsid w:val="00667511"/>
    <w:rsid w:val="00667FAC"/>
    <w:rsid w:val="00670795"/>
    <w:rsid w:val="00671020"/>
    <w:rsid w:val="0067204B"/>
    <w:rsid w:val="00672451"/>
    <w:rsid w:val="006731B4"/>
    <w:rsid w:val="006739A7"/>
    <w:rsid w:val="006741AE"/>
    <w:rsid w:val="00674C5E"/>
    <w:rsid w:val="00675566"/>
    <w:rsid w:val="00675A16"/>
    <w:rsid w:val="00676A3F"/>
    <w:rsid w:val="00677253"/>
    <w:rsid w:val="00677E9B"/>
    <w:rsid w:val="0068000D"/>
    <w:rsid w:val="006806B1"/>
    <w:rsid w:val="00681401"/>
    <w:rsid w:val="00681785"/>
    <w:rsid w:val="00681851"/>
    <w:rsid w:val="00681898"/>
    <w:rsid w:val="00682500"/>
    <w:rsid w:val="00682782"/>
    <w:rsid w:val="0068283E"/>
    <w:rsid w:val="0068307A"/>
    <w:rsid w:val="00683D40"/>
    <w:rsid w:val="00684CE2"/>
    <w:rsid w:val="00684FA8"/>
    <w:rsid w:val="00685C0E"/>
    <w:rsid w:val="00686E42"/>
    <w:rsid w:val="0069099F"/>
    <w:rsid w:val="00690A5C"/>
    <w:rsid w:val="006916F7"/>
    <w:rsid w:val="006925DD"/>
    <w:rsid w:val="00692623"/>
    <w:rsid w:val="00695761"/>
    <w:rsid w:val="00696092"/>
    <w:rsid w:val="00697CDE"/>
    <w:rsid w:val="006A180B"/>
    <w:rsid w:val="006A2808"/>
    <w:rsid w:val="006A2F71"/>
    <w:rsid w:val="006A37E5"/>
    <w:rsid w:val="006A3BDB"/>
    <w:rsid w:val="006A4620"/>
    <w:rsid w:val="006A46DF"/>
    <w:rsid w:val="006A4A0A"/>
    <w:rsid w:val="006A5067"/>
    <w:rsid w:val="006A5207"/>
    <w:rsid w:val="006A52EC"/>
    <w:rsid w:val="006A53DE"/>
    <w:rsid w:val="006A626B"/>
    <w:rsid w:val="006A63E1"/>
    <w:rsid w:val="006A6CC2"/>
    <w:rsid w:val="006B05FE"/>
    <w:rsid w:val="006B0AE1"/>
    <w:rsid w:val="006B1EAF"/>
    <w:rsid w:val="006B2B01"/>
    <w:rsid w:val="006B40C5"/>
    <w:rsid w:val="006B6185"/>
    <w:rsid w:val="006B63A8"/>
    <w:rsid w:val="006B7935"/>
    <w:rsid w:val="006B79FE"/>
    <w:rsid w:val="006C0BB7"/>
    <w:rsid w:val="006C1160"/>
    <w:rsid w:val="006C1547"/>
    <w:rsid w:val="006C1986"/>
    <w:rsid w:val="006C20AF"/>
    <w:rsid w:val="006C2175"/>
    <w:rsid w:val="006C21A5"/>
    <w:rsid w:val="006C2DC1"/>
    <w:rsid w:val="006C3A68"/>
    <w:rsid w:val="006C5014"/>
    <w:rsid w:val="006C55E8"/>
    <w:rsid w:val="006C6044"/>
    <w:rsid w:val="006C727C"/>
    <w:rsid w:val="006C783C"/>
    <w:rsid w:val="006C7CD0"/>
    <w:rsid w:val="006D0303"/>
    <w:rsid w:val="006D04E8"/>
    <w:rsid w:val="006D0961"/>
    <w:rsid w:val="006D0E4D"/>
    <w:rsid w:val="006D1884"/>
    <w:rsid w:val="006D24DB"/>
    <w:rsid w:val="006D32A2"/>
    <w:rsid w:val="006D413B"/>
    <w:rsid w:val="006D51E1"/>
    <w:rsid w:val="006D5C55"/>
    <w:rsid w:val="006D5F42"/>
    <w:rsid w:val="006E0A34"/>
    <w:rsid w:val="006E1898"/>
    <w:rsid w:val="006E2873"/>
    <w:rsid w:val="006E2A58"/>
    <w:rsid w:val="006E2DCF"/>
    <w:rsid w:val="006E3170"/>
    <w:rsid w:val="006E48A3"/>
    <w:rsid w:val="006E6474"/>
    <w:rsid w:val="006E68AC"/>
    <w:rsid w:val="006E7035"/>
    <w:rsid w:val="006E78B2"/>
    <w:rsid w:val="006F065A"/>
    <w:rsid w:val="006F080D"/>
    <w:rsid w:val="006F154B"/>
    <w:rsid w:val="006F1A51"/>
    <w:rsid w:val="006F23F7"/>
    <w:rsid w:val="006F293C"/>
    <w:rsid w:val="006F36D3"/>
    <w:rsid w:val="006F3BA7"/>
    <w:rsid w:val="006F3F93"/>
    <w:rsid w:val="006F46B0"/>
    <w:rsid w:val="006F4D34"/>
    <w:rsid w:val="006F7B47"/>
    <w:rsid w:val="00700348"/>
    <w:rsid w:val="007030E9"/>
    <w:rsid w:val="00703FCB"/>
    <w:rsid w:val="00706605"/>
    <w:rsid w:val="00706814"/>
    <w:rsid w:val="00706AFF"/>
    <w:rsid w:val="00706B26"/>
    <w:rsid w:val="00710344"/>
    <w:rsid w:val="00711035"/>
    <w:rsid w:val="007125B2"/>
    <w:rsid w:val="00712AFF"/>
    <w:rsid w:val="00712FB2"/>
    <w:rsid w:val="00713025"/>
    <w:rsid w:val="0071444F"/>
    <w:rsid w:val="00714832"/>
    <w:rsid w:val="007149EB"/>
    <w:rsid w:val="00716518"/>
    <w:rsid w:val="00716C16"/>
    <w:rsid w:val="00717208"/>
    <w:rsid w:val="007203A0"/>
    <w:rsid w:val="007207C5"/>
    <w:rsid w:val="007210C9"/>
    <w:rsid w:val="007216D1"/>
    <w:rsid w:val="00722781"/>
    <w:rsid w:val="007228AE"/>
    <w:rsid w:val="007240C8"/>
    <w:rsid w:val="0072525B"/>
    <w:rsid w:val="007257EA"/>
    <w:rsid w:val="00725D5B"/>
    <w:rsid w:val="00726628"/>
    <w:rsid w:val="0073095B"/>
    <w:rsid w:val="00731621"/>
    <w:rsid w:val="00732ED7"/>
    <w:rsid w:val="00733EE6"/>
    <w:rsid w:val="00735154"/>
    <w:rsid w:val="00735437"/>
    <w:rsid w:val="0073572F"/>
    <w:rsid w:val="00735FE5"/>
    <w:rsid w:val="00736C76"/>
    <w:rsid w:val="00737149"/>
    <w:rsid w:val="007378DD"/>
    <w:rsid w:val="007411D0"/>
    <w:rsid w:val="00741D08"/>
    <w:rsid w:val="00743B84"/>
    <w:rsid w:val="00745231"/>
    <w:rsid w:val="00745404"/>
    <w:rsid w:val="00745EB3"/>
    <w:rsid w:val="00747A71"/>
    <w:rsid w:val="00747A7C"/>
    <w:rsid w:val="00750F53"/>
    <w:rsid w:val="007516BF"/>
    <w:rsid w:val="007523E4"/>
    <w:rsid w:val="00752ABC"/>
    <w:rsid w:val="00752C6E"/>
    <w:rsid w:val="00753DFE"/>
    <w:rsid w:val="00754405"/>
    <w:rsid w:val="0075496B"/>
    <w:rsid w:val="007556B3"/>
    <w:rsid w:val="00755937"/>
    <w:rsid w:val="007560C1"/>
    <w:rsid w:val="00756B17"/>
    <w:rsid w:val="00760C26"/>
    <w:rsid w:val="00761ADE"/>
    <w:rsid w:val="007628E4"/>
    <w:rsid w:val="00764455"/>
    <w:rsid w:val="00764DFF"/>
    <w:rsid w:val="00764EE4"/>
    <w:rsid w:val="00771289"/>
    <w:rsid w:val="00771DBE"/>
    <w:rsid w:val="00775809"/>
    <w:rsid w:val="007761B8"/>
    <w:rsid w:val="007765A0"/>
    <w:rsid w:val="007769E8"/>
    <w:rsid w:val="00777AE3"/>
    <w:rsid w:val="00780F76"/>
    <w:rsid w:val="00781CAA"/>
    <w:rsid w:val="00782087"/>
    <w:rsid w:val="00782C7E"/>
    <w:rsid w:val="0078600F"/>
    <w:rsid w:val="00786635"/>
    <w:rsid w:val="0078669D"/>
    <w:rsid w:val="00786743"/>
    <w:rsid w:val="00786EF1"/>
    <w:rsid w:val="0078774C"/>
    <w:rsid w:val="00787C65"/>
    <w:rsid w:val="00787E5A"/>
    <w:rsid w:val="00790111"/>
    <w:rsid w:val="00790714"/>
    <w:rsid w:val="00790786"/>
    <w:rsid w:val="007926A1"/>
    <w:rsid w:val="00793357"/>
    <w:rsid w:val="00794E23"/>
    <w:rsid w:val="007966AA"/>
    <w:rsid w:val="007978C0"/>
    <w:rsid w:val="007A013C"/>
    <w:rsid w:val="007A0347"/>
    <w:rsid w:val="007A06A4"/>
    <w:rsid w:val="007A07FB"/>
    <w:rsid w:val="007A1FD8"/>
    <w:rsid w:val="007A364D"/>
    <w:rsid w:val="007A4E98"/>
    <w:rsid w:val="007A5838"/>
    <w:rsid w:val="007A5EB9"/>
    <w:rsid w:val="007A6498"/>
    <w:rsid w:val="007A746E"/>
    <w:rsid w:val="007A7F73"/>
    <w:rsid w:val="007B090E"/>
    <w:rsid w:val="007B0C22"/>
    <w:rsid w:val="007B0D26"/>
    <w:rsid w:val="007B1EDE"/>
    <w:rsid w:val="007B2C3C"/>
    <w:rsid w:val="007B3CFA"/>
    <w:rsid w:val="007B41C9"/>
    <w:rsid w:val="007B43C1"/>
    <w:rsid w:val="007B4713"/>
    <w:rsid w:val="007B56D0"/>
    <w:rsid w:val="007B5B2F"/>
    <w:rsid w:val="007B5EA9"/>
    <w:rsid w:val="007B6E14"/>
    <w:rsid w:val="007B7327"/>
    <w:rsid w:val="007B7658"/>
    <w:rsid w:val="007C078D"/>
    <w:rsid w:val="007C09E8"/>
    <w:rsid w:val="007C0CEF"/>
    <w:rsid w:val="007C289D"/>
    <w:rsid w:val="007C2AE7"/>
    <w:rsid w:val="007C472F"/>
    <w:rsid w:val="007C49AE"/>
    <w:rsid w:val="007C4B43"/>
    <w:rsid w:val="007C4BBE"/>
    <w:rsid w:val="007C57AB"/>
    <w:rsid w:val="007C5AB4"/>
    <w:rsid w:val="007C5BFB"/>
    <w:rsid w:val="007C5F86"/>
    <w:rsid w:val="007C6307"/>
    <w:rsid w:val="007C656C"/>
    <w:rsid w:val="007C6715"/>
    <w:rsid w:val="007C796A"/>
    <w:rsid w:val="007C7AED"/>
    <w:rsid w:val="007C7CB9"/>
    <w:rsid w:val="007D0661"/>
    <w:rsid w:val="007D1BF7"/>
    <w:rsid w:val="007D2A23"/>
    <w:rsid w:val="007D45D3"/>
    <w:rsid w:val="007D4D99"/>
    <w:rsid w:val="007D5078"/>
    <w:rsid w:val="007D5B5F"/>
    <w:rsid w:val="007D5E11"/>
    <w:rsid w:val="007D601E"/>
    <w:rsid w:val="007D6AF2"/>
    <w:rsid w:val="007D6B7F"/>
    <w:rsid w:val="007D7084"/>
    <w:rsid w:val="007D7824"/>
    <w:rsid w:val="007E010C"/>
    <w:rsid w:val="007E03AF"/>
    <w:rsid w:val="007E1384"/>
    <w:rsid w:val="007E1C9D"/>
    <w:rsid w:val="007E1F2F"/>
    <w:rsid w:val="007E21C8"/>
    <w:rsid w:val="007E2419"/>
    <w:rsid w:val="007E2A05"/>
    <w:rsid w:val="007E2D96"/>
    <w:rsid w:val="007E4976"/>
    <w:rsid w:val="007E4F10"/>
    <w:rsid w:val="007E5DF5"/>
    <w:rsid w:val="007E5EB0"/>
    <w:rsid w:val="007E6185"/>
    <w:rsid w:val="007E7891"/>
    <w:rsid w:val="007E7DE0"/>
    <w:rsid w:val="007F10FB"/>
    <w:rsid w:val="007F16BA"/>
    <w:rsid w:val="007F25D5"/>
    <w:rsid w:val="007F5E0C"/>
    <w:rsid w:val="007F5EBE"/>
    <w:rsid w:val="007F6798"/>
    <w:rsid w:val="007F7C32"/>
    <w:rsid w:val="008009FF"/>
    <w:rsid w:val="008014B0"/>
    <w:rsid w:val="008014EB"/>
    <w:rsid w:val="008015F9"/>
    <w:rsid w:val="00801A72"/>
    <w:rsid w:val="0080337C"/>
    <w:rsid w:val="008035DB"/>
    <w:rsid w:val="008036B9"/>
    <w:rsid w:val="00803740"/>
    <w:rsid w:val="008042E4"/>
    <w:rsid w:val="008043FB"/>
    <w:rsid w:val="0080440D"/>
    <w:rsid w:val="00804867"/>
    <w:rsid w:val="00804FF9"/>
    <w:rsid w:val="00805DC1"/>
    <w:rsid w:val="00805EAC"/>
    <w:rsid w:val="008070E2"/>
    <w:rsid w:val="00810C2D"/>
    <w:rsid w:val="00810CE1"/>
    <w:rsid w:val="00813383"/>
    <w:rsid w:val="00813961"/>
    <w:rsid w:val="00814532"/>
    <w:rsid w:val="0081563C"/>
    <w:rsid w:val="00815993"/>
    <w:rsid w:val="00815FDF"/>
    <w:rsid w:val="00816BAF"/>
    <w:rsid w:val="00817961"/>
    <w:rsid w:val="00817DDD"/>
    <w:rsid w:val="00820B90"/>
    <w:rsid w:val="008210CB"/>
    <w:rsid w:val="0082290A"/>
    <w:rsid w:val="00822A53"/>
    <w:rsid w:val="00825923"/>
    <w:rsid w:val="00826210"/>
    <w:rsid w:val="00826858"/>
    <w:rsid w:val="00826C3E"/>
    <w:rsid w:val="00826D3B"/>
    <w:rsid w:val="0083029D"/>
    <w:rsid w:val="0083163A"/>
    <w:rsid w:val="0083336D"/>
    <w:rsid w:val="00834092"/>
    <w:rsid w:val="00834FF6"/>
    <w:rsid w:val="00837230"/>
    <w:rsid w:val="00841899"/>
    <w:rsid w:val="00841E96"/>
    <w:rsid w:val="008435D3"/>
    <w:rsid w:val="008435E1"/>
    <w:rsid w:val="00843FF4"/>
    <w:rsid w:val="008441B8"/>
    <w:rsid w:val="0084436C"/>
    <w:rsid w:val="00844506"/>
    <w:rsid w:val="00844915"/>
    <w:rsid w:val="00844C35"/>
    <w:rsid w:val="008450B0"/>
    <w:rsid w:val="00846955"/>
    <w:rsid w:val="00846B73"/>
    <w:rsid w:val="00847307"/>
    <w:rsid w:val="008476FC"/>
    <w:rsid w:val="00847D30"/>
    <w:rsid w:val="00847F09"/>
    <w:rsid w:val="00850160"/>
    <w:rsid w:val="00851D39"/>
    <w:rsid w:val="008522D9"/>
    <w:rsid w:val="008526EA"/>
    <w:rsid w:val="0085273C"/>
    <w:rsid w:val="00852914"/>
    <w:rsid w:val="00852AC2"/>
    <w:rsid w:val="00852FC2"/>
    <w:rsid w:val="008556B2"/>
    <w:rsid w:val="00856722"/>
    <w:rsid w:val="00856C89"/>
    <w:rsid w:val="0085754F"/>
    <w:rsid w:val="00860759"/>
    <w:rsid w:val="00861768"/>
    <w:rsid w:val="00861853"/>
    <w:rsid w:val="008620F6"/>
    <w:rsid w:val="008639BE"/>
    <w:rsid w:val="00863C10"/>
    <w:rsid w:val="008644DB"/>
    <w:rsid w:val="00864FC1"/>
    <w:rsid w:val="008666D9"/>
    <w:rsid w:val="00866A97"/>
    <w:rsid w:val="00870EFC"/>
    <w:rsid w:val="00870FB2"/>
    <w:rsid w:val="00871396"/>
    <w:rsid w:val="0087211D"/>
    <w:rsid w:val="008724EB"/>
    <w:rsid w:val="00872BF3"/>
    <w:rsid w:val="00872C5D"/>
    <w:rsid w:val="00873169"/>
    <w:rsid w:val="00873624"/>
    <w:rsid w:val="00874B69"/>
    <w:rsid w:val="00874EB6"/>
    <w:rsid w:val="00874F30"/>
    <w:rsid w:val="00875A82"/>
    <w:rsid w:val="008763BF"/>
    <w:rsid w:val="00876AC4"/>
    <w:rsid w:val="008770F6"/>
    <w:rsid w:val="008779F1"/>
    <w:rsid w:val="00877AB1"/>
    <w:rsid w:val="008804F0"/>
    <w:rsid w:val="008811B6"/>
    <w:rsid w:val="00881387"/>
    <w:rsid w:val="008823CC"/>
    <w:rsid w:val="008824A8"/>
    <w:rsid w:val="00882B5A"/>
    <w:rsid w:val="00882C53"/>
    <w:rsid w:val="00883284"/>
    <w:rsid w:val="00884152"/>
    <w:rsid w:val="00884B91"/>
    <w:rsid w:val="00884E31"/>
    <w:rsid w:val="00885B68"/>
    <w:rsid w:val="00885D64"/>
    <w:rsid w:val="0088660B"/>
    <w:rsid w:val="008870F2"/>
    <w:rsid w:val="008910BF"/>
    <w:rsid w:val="00891B92"/>
    <w:rsid w:val="00893343"/>
    <w:rsid w:val="0089380A"/>
    <w:rsid w:val="00893F2F"/>
    <w:rsid w:val="00893FBC"/>
    <w:rsid w:val="00894002"/>
    <w:rsid w:val="00895F68"/>
    <w:rsid w:val="00896362"/>
    <w:rsid w:val="00896E3B"/>
    <w:rsid w:val="008A02F5"/>
    <w:rsid w:val="008A10AB"/>
    <w:rsid w:val="008A168C"/>
    <w:rsid w:val="008A1E85"/>
    <w:rsid w:val="008A3FEF"/>
    <w:rsid w:val="008A411C"/>
    <w:rsid w:val="008A772D"/>
    <w:rsid w:val="008A77BD"/>
    <w:rsid w:val="008B0932"/>
    <w:rsid w:val="008B0EE1"/>
    <w:rsid w:val="008B14A2"/>
    <w:rsid w:val="008B18C6"/>
    <w:rsid w:val="008B1912"/>
    <w:rsid w:val="008B44C0"/>
    <w:rsid w:val="008B5153"/>
    <w:rsid w:val="008B58D9"/>
    <w:rsid w:val="008B58ED"/>
    <w:rsid w:val="008B6431"/>
    <w:rsid w:val="008B64F4"/>
    <w:rsid w:val="008B6DC2"/>
    <w:rsid w:val="008B6E72"/>
    <w:rsid w:val="008B6ECA"/>
    <w:rsid w:val="008B718A"/>
    <w:rsid w:val="008B760E"/>
    <w:rsid w:val="008B770E"/>
    <w:rsid w:val="008C14AB"/>
    <w:rsid w:val="008C4698"/>
    <w:rsid w:val="008C4ACD"/>
    <w:rsid w:val="008C57BC"/>
    <w:rsid w:val="008C5D62"/>
    <w:rsid w:val="008C643C"/>
    <w:rsid w:val="008C7299"/>
    <w:rsid w:val="008D0FE4"/>
    <w:rsid w:val="008D2197"/>
    <w:rsid w:val="008D22B1"/>
    <w:rsid w:val="008D29F6"/>
    <w:rsid w:val="008D37AE"/>
    <w:rsid w:val="008D4E4A"/>
    <w:rsid w:val="008D5673"/>
    <w:rsid w:val="008D59F9"/>
    <w:rsid w:val="008D5D39"/>
    <w:rsid w:val="008D6076"/>
    <w:rsid w:val="008D6FF4"/>
    <w:rsid w:val="008D7164"/>
    <w:rsid w:val="008E02A1"/>
    <w:rsid w:val="008E056A"/>
    <w:rsid w:val="008E152C"/>
    <w:rsid w:val="008E2A94"/>
    <w:rsid w:val="008E3115"/>
    <w:rsid w:val="008E3204"/>
    <w:rsid w:val="008E3A29"/>
    <w:rsid w:val="008E3BFE"/>
    <w:rsid w:val="008E4652"/>
    <w:rsid w:val="008E4970"/>
    <w:rsid w:val="008E5132"/>
    <w:rsid w:val="008E5B92"/>
    <w:rsid w:val="008E7870"/>
    <w:rsid w:val="008E7BF4"/>
    <w:rsid w:val="008F10D7"/>
    <w:rsid w:val="008F10EE"/>
    <w:rsid w:val="008F28DA"/>
    <w:rsid w:val="008F32DD"/>
    <w:rsid w:val="008F372D"/>
    <w:rsid w:val="008F4487"/>
    <w:rsid w:val="008F5131"/>
    <w:rsid w:val="008F5225"/>
    <w:rsid w:val="008F68D1"/>
    <w:rsid w:val="008F6BB3"/>
    <w:rsid w:val="008F6FB7"/>
    <w:rsid w:val="009001FC"/>
    <w:rsid w:val="0090096A"/>
    <w:rsid w:val="00901168"/>
    <w:rsid w:val="00902214"/>
    <w:rsid w:val="00902C7E"/>
    <w:rsid w:val="00902F26"/>
    <w:rsid w:val="00904538"/>
    <w:rsid w:val="00905425"/>
    <w:rsid w:val="009054F1"/>
    <w:rsid w:val="00905569"/>
    <w:rsid w:val="0090595C"/>
    <w:rsid w:val="00905C0C"/>
    <w:rsid w:val="00906ED2"/>
    <w:rsid w:val="00906F63"/>
    <w:rsid w:val="009078D6"/>
    <w:rsid w:val="00911760"/>
    <w:rsid w:val="00912570"/>
    <w:rsid w:val="0091337A"/>
    <w:rsid w:val="00913571"/>
    <w:rsid w:val="009141B4"/>
    <w:rsid w:val="00915BBE"/>
    <w:rsid w:val="00916089"/>
    <w:rsid w:val="0091630F"/>
    <w:rsid w:val="00916475"/>
    <w:rsid w:val="00916F8C"/>
    <w:rsid w:val="00917C8C"/>
    <w:rsid w:val="0092032B"/>
    <w:rsid w:val="00920D66"/>
    <w:rsid w:val="00921710"/>
    <w:rsid w:val="00922142"/>
    <w:rsid w:val="009235A3"/>
    <w:rsid w:val="00923E84"/>
    <w:rsid w:val="00924F9E"/>
    <w:rsid w:val="009256A0"/>
    <w:rsid w:val="0092575E"/>
    <w:rsid w:val="009264DF"/>
    <w:rsid w:val="00930194"/>
    <w:rsid w:val="00930915"/>
    <w:rsid w:val="00930CD9"/>
    <w:rsid w:val="00930E12"/>
    <w:rsid w:val="00930FB4"/>
    <w:rsid w:val="00932E30"/>
    <w:rsid w:val="00933E74"/>
    <w:rsid w:val="00933E9D"/>
    <w:rsid w:val="00934594"/>
    <w:rsid w:val="009346EB"/>
    <w:rsid w:val="00935048"/>
    <w:rsid w:val="009354BE"/>
    <w:rsid w:val="00935C85"/>
    <w:rsid w:val="0093616C"/>
    <w:rsid w:val="00937B8D"/>
    <w:rsid w:val="00937CE7"/>
    <w:rsid w:val="00937E1B"/>
    <w:rsid w:val="00937E5A"/>
    <w:rsid w:val="00941D58"/>
    <w:rsid w:val="0094246B"/>
    <w:rsid w:val="00942787"/>
    <w:rsid w:val="0094419F"/>
    <w:rsid w:val="009447C1"/>
    <w:rsid w:val="009458E4"/>
    <w:rsid w:val="00945F24"/>
    <w:rsid w:val="0094644D"/>
    <w:rsid w:val="00946C04"/>
    <w:rsid w:val="00946C51"/>
    <w:rsid w:val="0094796E"/>
    <w:rsid w:val="00947C49"/>
    <w:rsid w:val="0095015A"/>
    <w:rsid w:val="009501F0"/>
    <w:rsid w:val="00950794"/>
    <w:rsid w:val="0095082D"/>
    <w:rsid w:val="00950DF7"/>
    <w:rsid w:val="009523F1"/>
    <w:rsid w:val="00952732"/>
    <w:rsid w:val="00953327"/>
    <w:rsid w:val="009538C0"/>
    <w:rsid w:val="00953B11"/>
    <w:rsid w:val="00953FDB"/>
    <w:rsid w:val="009555D2"/>
    <w:rsid w:val="00955A09"/>
    <w:rsid w:val="00955F33"/>
    <w:rsid w:val="009573C1"/>
    <w:rsid w:val="00957480"/>
    <w:rsid w:val="00957BB5"/>
    <w:rsid w:val="00960F82"/>
    <w:rsid w:val="00962FA6"/>
    <w:rsid w:val="009650EB"/>
    <w:rsid w:val="00965754"/>
    <w:rsid w:val="0096590A"/>
    <w:rsid w:val="00966B40"/>
    <w:rsid w:val="00967BB0"/>
    <w:rsid w:val="00967C42"/>
    <w:rsid w:val="00967E28"/>
    <w:rsid w:val="009700BD"/>
    <w:rsid w:val="00970910"/>
    <w:rsid w:val="00970E0B"/>
    <w:rsid w:val="00971014"/>
    <w:rsid w:val="00971BAB"/>
    <w:rsid w:val="00972B70"/>
    <w:rsid w:val="00972D46"/>
    <w:rsid w:val="0097330E"/>
    <w:rsid w:val="00973FDC"/>
    <w:rsid w:val="00974699"/>
    <w:rsid w:val="00974F14"/>
    <w:rsid w:val="009755DD"/>
    <w:rsid w:val="00975CA6"/>
    <w:rsid w:val="009771F1"/>
    <w:rsid w:val="009774D9"/>
    <w:rsid w:val="0098088A"/>
    <w:rsid w:val="009810E6"/>
    <w:rsid w:val="00981A4F"/>
    <w:rsid w:val="00982130"/>
    <w:rsid w:val="009828C7"/>
    <w:rsid w:val="009841E4"/>
    <w:rsid w:val="00987459"/>
    <w:rsid w:val="00987EF5"/>
    <w:rsid w:val="00990524"/>
    <w:rsid w:val="0099086A"/>
    <w:rsid w:val="0099113D"/>
    <w:rsid w:val="00991165"/>
    <w:rsid w:val="009925F3"/>
    <w:rsid w:val="00992982"/>
    <w:rsid w:val="009944D1"/>
    <w:rsid w:val="00994B26"/>
    <w:rsid w:val="00995566"/>
    <w:rsid w:val="0099581B"/>
    <w:rsid w:val="00995DD2"/>
    <w:rsid w:val="009A01EB"/>
    <w:rsid w:val="009A05BE"/>
    <w:rsid w:val="009A0A67"/>
    <w:rsid w:val="009A0BC4"/>
    <w:rsid w:val="009A11EA"/>
    <w:rsid w:val="009A1AD7"/>
    <w:rsid w:val="009A1D8A"/>
    <w:rsid w:val="009A29AF"/>
    <w:rsid w:val="009A2C29"/>
    <w:rsid w:val="009A2E5A"/>
    <w:rsid w:val="009A36B6"/>
    <w:rsid w:val="009A3B1E"/>
    <w:rsid w:val="009A3C1A"/>
    <w:rsid w:val="009A3EF3"/>
    <w:rsid w:val="009A64D0"/>
    <w:rsid w:val="009A7342"/>
    <w:rsid w:val="009A7BF3"/>
    <w:rsid w:val="009B0293"/>
    <w:rsid w:val="009B102C"/>
    <w:rsid w:val="009B1064"/>
    <w:rsid w:val="009B20CC"/>
    <w:rsid w:val="009B22A5"/>
    <w:rsid w:val="009B231D"/>
    <w:rsid w:val="009B2A35"/>
    <w:rsid w:val="009B30A1"/>
    <w:rsid w:val="009B379C"/>
    <w:rsid w:val="009B435D"/>
    <w:rsid w:val="009B45B7"/>
    <w:rsid w:val="009B4600"/>
    <w:rsid w:val="009B485F"/>
    <w:rsid w:val="009B4A51"/>
    <w:rsid w:val="009B50AB"/>
    <w:rsid w:val="009B5AE8"/>
    <w:rsid w:val="009B6388"/>
    <w:rsid w:val="009B7341"/>
    <w:rsid w:val="009B74CD"/>
    <w:rsid w:val="009B792D"/>
    <w:rsid w:val="009B79DA"/>
    <w:rsid w:val="009B7CC3"/>
    <w:rsid w:val="009B7E07"/>
    <w:rsid w:val="009C092B"/>
    <w:rsid w:val="009C0EBF"/>
    <w:rsid w:val="009C2707"/>
    <w:rsid w:val="009C3447"/>
    <w:rsid w:val="009C3E17"/>
    <w:rsid w:val="009C4363"/>
    <w:rsid w:val="009C4735"/>
    <w:rsid w:val="009C4956"/>
    <w:rsid w:val="009C5733"/>
    <w:rsid w:val="009C5B20"/>
    <w:rsid w:val="009D099F"/>
    <w:rsid w:val="009D1095"/>
    <w:rsid w:val="009D2110"/>
    <w:rsid w:val="009D3972"/>
    <w:rsid w:val="009D399C"/>
    <w:rsid w:val="009D3A07"/>
    <w:rsid w:val="009D40CC"/>
    <w:rsid w:val="009D4610"/>
    <w:rsid w:val="009D4A17"/>
    <w:rsid w:val="009D4A78"/>
    <w:rsid w:val="009D4AF1"/>
    <w:rsid w:val="009D6382"/>
    <w:rsid w:val="009D6541"/>
    <w:rsid w:val="009D7F4A"/>
    <w:rsid w:val="009E0C5F"/>
    <w:rsid w:val="009E1B90"/>
    <w:rsid w:val="009E1EA7"/>
    <w:rsid w:val="009E2DEE"/>
    <w:rsid w:val="009E3FBA"/>
    <w:rsid w:val="009E5E46"/>
    <w:rsid w:val="009E763A"/>
    <w:rsid w:val="009E7C54"/>
    <w:rsid w:val="009F0423"/>
    <w:rsid w:val="009F1261"/>
    <w:rsid w:val="009F5969"/>
    <w:rsid w:val="009F6648"/>
    <w:rsid w:val="009F6A31"/>
    <w:rsid w:val="009F7F4F"/>
    <w:rsid w:val="00A001D5"/>
    <w:rsid w:val="00A00350"/>
    <w:rsid w:val="00A00A68"/>
    <w:rsid w:val="00A0118B"/>
    <w:rsid w:val="00A037D1"/>
    <w:rsid w:val="00A060A0"/>
    <w:rsid w:val="00A06944"/>
    <w:rsid w:val="00A075F4"/>
    <w:rsid w:val="00A07827"/>
    <w:rsid w:val="00A104BE"/>
    <w:rsid w:val="00A1071F"/>
    <w:rsid w:val="00A11784"/>
    <w:rsid w:val="00A126D0"/>
    <w:rsid w:val="00A126E7"/>
    <w:rsid w:val="00A12AF6"/>
    <w:rsid w:val="00A12F64"/>
    <w:rsid w:val="00A13546"/>
    <w:rsid w:val="00A14699"/>
    <w:rsid w:val="00A15718"/>
    <w:rsid w:val="00A1612A"/>
    <w:rsid w:val="00A167E4"/>
    <w:rsid w:val="00A16D68"/>
    <w:rsid w:val="00A17233"/>
    <w:rsid w:val="00A2038C"/>
    <w:rsid w:val="00A220B9"/>
    <w:rsid w:val="00A22AB5"/>
    <w:rsid w:val="00A22E7F"/>
    <w:rsid w:val="00A23749"/>
    <w:rsid w:val="00A23800"/>
    <w:rsid w:val="00A23C1A"/>
    <w:rsid w:val="00A24525"/>
    <w:rsid w:val="00A250CD"/>
    <w:rsid w:val="00A2511D"/>
    <w:rsid w:val="00A25E63"/>
    <w:rsid w:val="00A276D9"/>
    <w:rsid w:val="00A300F3"/>
    <w:rsid w:val="00A33BCD"/>
    <w:rsid w:val="00A33BF1"/>
    <w:rsid w:val="00A3510A"/>
    <w:rsid w:val="00A351AE"/>
    <w:rsid w:val="00A35684"/>
    <w:rsid w:val="00A35691"/>
    <w:rsid w:val="00A35C41"/>
    <w:rsid w:val="00A35E5C"/>
    <w:rsid w:val="00A35F7A"/>
    <w:rsid w:val="00A3661B"/>
    <w:rsid w:val="00A37631"/>
    <w:rsid w:val="00A4011E"/>
    <w:rsid w:val="00A402E9"/>
    <w:rsid w:val="00A4039D"/>
    <w:rsid w:val="00A40BC9"/>
    <w:rsid w:val="00A41496"/>
    <w:rsid w:val="00A41EA0"/>
    <w:rsid w:val="00A42438"/>
    <w:rsid w:val="00A44E65"/>
    <w:rsid w:val="00A45550"/>
    <w:rsid w:val="00A4565F"/>
    <w:rsid w:val="00A46B51"/>
    <w:rsid w:val="00A4752C"/>
    <w:rsid w:val="00A47AA8"/>
    <w:rsid w:val="00A505BD"/>
    <w:rsid w:val="00A529DE"/>
    <w:rsid w:val="00A52C41"/>
    <w:rsid w:val="00A52FE1"/>
    <w:rsid w:val="00A53299"/>
    <w:rsid w:val="00A539F7"/>
    <w:rsid w:val="00A5492E"/>
    <w:rsid w:val="00A5782E"/>
    <w:rsid w:val="00A6007C"/>
    <w:rsid w:val="00A603F4"/>
    <w:rsid w:val="00A60C98"/>
    <w:rsid w:val="00A64C02"/>
    <w:rsid w:val="00A65136"/>
    <w:rsid w:val="00A65A3C"/>
    <w:rsid w:val="00A66B07"/>
    <w:rsid w:val="00A70D7A"/>
    <w:rsid w:val="00A71B35"/>
    <w:rsid w:val="00A72435"/>
    <w:rsid w:val="00A72B68"/>
    <w:rsid w:val="00A73888"/>
    <w:rsid w:val="00A7451D"/>
    <w:rsid w:val="00A751C5"/>
    <w:rsid w:val="00A75441"/>
    <w:rsid w:val="00A757ED"/>
    <w:rsid w:val="00A7609E"/>
    <w:rsid w:val="00A76688"/>
    <w:rsid w:val="00A7680A"/>
    <w:rsid w:val="00A7694E"/>
    <w:rsid w:val="00A76CD4"/>
    <w:rsid w:val="00A802C4"/>
    <w:rsid w:val="00A81019"/>
    <w:rsid w:val="00A8126C"/>
    <w:rsid w:val="00A815B2"/>
    <w:rsid w:val="00A818F7"/>
    <w:rsid w:val="00A81BD2"/>
    <w:rsid w:val="00A82517"/>
    <w:rsid w:val="00A8337A"/>
    <w:rsid w:val="00A84495"/>
    <w:rsid w:val="00A84DF5"/>
    <w:rsid w:val="00A85D78"/>
    <w:rsid w:val="00A865C7"/>
    <w:rsid w:val="00A9108B"/>
    <w:rsid w:val="00A91E64"/>
    <w:rsid w:val="00A921C6"/>
    <w:rsid w:val="00A9253D"/>
    <w:rsid w:val="00A92922"/>
    <w:rsid w:val="00A9469D"/>
    <w:rsid w:val="00A94D82"/>
    <w:rsid w:val="00A952BD"/>
    <w:rsid w:val="00A961B2"/>
    <w:rsid w:val="00A96C85"/>
    <w:rsid w:val="00AA0A68"/>
    <w:rsid w:val="00AA10B8"/>
    <w:rsid w:val="00AA1234"/>
    <w:rsid w:val="00AA138E"/>
    <w:rsid w:val="00AA1AAF"/>
    <w:rsid w:val="00AA223B"/>
    <w:rsid w:val="00AA30E3"/>
    <w:rsid w:val="00AA3C65"/>
    <w:rsid w:val="00AA3E2B"/>
    <w:rsid w:val="00AA40D8"/>
    <w:rsid w:val="00AA5C63"/>
    <w:rsid w:val="00AA6074"/>
    <w:rsid w:val="00AA6F38"/>
    <w:rsid w:val="00AA700A"/>
    <w:rsid w:val="00AA740C"/>
    <w:rsid w:val="00AA76B5"/>
    <w:rsid w:val="00AB0127"/>
    <w:rsid w:val="00AB0891"/>
    <w:rsid w:val="00AB24C3"/>
    <w:rsid w:val="00AB3370"/>
    <w:rsid w:val="00AB37BC"/>
    <w:rsid w:val="00AB3BBA"/>
    <w:rsid w:val="00AB44F9"/>
    <w:rsid w:val="00AB496C"/>
    <w:rsid w:val="00AB5382"/>
    <w:rsid w:val="00AB5903"/>
    <w:rsid w:val="00AB5AD1"/>
    <w:rsid w:val="00AB5F21"/>
    <w:rsid w:val="00AB68D2"/>
    <w:rsid w:val="00AB68F4"/>
    <w:rsid w:val="00AB6C9E"/>
    <w:rsid w:val="00AB6CC2"/>
    <w:rsid w:val="00AB7592"/>
    <w:rsid w:val="00AC06C0"/>
    <w:rsid w:val="00AC0995"/>
    <w:rsid w:val="00AC09C9"/>
    <w:rsid w:val="00AC1F25"/>
    <w:rsid w:val="00AC242D"/>
    <w:rsid w:val="00AC2E27"/>
    <w:rsid w:val="00AC66E6"/>
    <w:rsid w:val="00AC73B2"/>
    <w:rsid w:val="00AC7E4A"/>
    <w:rsid w:val="00AD035E"/>
    <w:rsid w:val="00AD1CE8"/>
    <w:rsid w:val="00AD2035"/>
    <w:rsid w:val="00AD2161"/>
    <w:rsid w:val="00AD2E77"/>
    <w:rsid w:val="00AD4B38"/>
    <w:rsid w:val="00AD66C2"/>
    <w:rsid w:val="00AD6A59"/>
    <w:rsid w:val="00AD6F13"/>
    <w:rsid w:val="00AD7061"/>
    <w:rsid w:val="00AE01BB"/>
    <w:rsid w:val="00AE01F3"/>
    <w:rsid w:val="00AE1B87"/>
    <w:rsid w:val="00AE1F0F"/>
    <w:rsid w:val="00AE4D98"/>
    <w:rsid w:val="00AE5AFF"/>
    <w:rsid w:val="00AE75CD"/>
    <w:rsid w:val="00AF0CBD"/>
    <w:rsid w:val="00AF2598"/>
    <w:rsid w:val="00AF2832"/>
    <w:rsid w:val="00AF2EC1"/>
    <w:rsid w:val="00AF3BDD"/>
    <w:rsid w:val="00AF4D7C"/>
    <w:rsid w:val="00AF6898"/>
    <w:rsid w:val="00AF766B"/>
    <w:rsid w:val="00AF7816"/>
    <w:rsid w:val="00AF7DD2"/>
    <w:rsid w:val="00B00FFD"/>
    <w:rsid w:val="00B0154A"/>
    <w:rsid w:val="00B015FC"/>
    <w:rsid w:val="00B0209E"/>
    <w:rsid w:val="00B021F8"/>
    <w:rsid w:val="00B028E4"/>
    <w:rsid w:val="00B035E4"/>
    <w:rsid w:val="00B037B5"/>
    <w:rsid w:val="00B03B1F"/>
    <w:rsid w:val="00B04C63"/>
    <w:rsid w:val="00B06CBC"/>
    <w:rsid w:val="00B079C4"/>
    <w:rsid w:val="00B07E23"/>
    <w:rsid w:val="00B1040A"/>
    <w:rsid w:val="00B115AA"/>
    <w:rsid w:val="00B1307C"/>
    <w:rsid w:val="00B134E5"/>
    <w:rsid w:val="00B13D1B"/>
    <w:rsid w:val="00B1427A"/>
    <w:rsid w:val="00B143B2"/>
    <w:rsid w:val="00B15C5D"/>
    <w:rsid w:val="00B16046"/>
    <w:rsid w:val="00B172CC"/>
    <w:rsid w:val="00B21259"/>
    <w:rsid w:val="00B21BAB"/>
    <w:rsid w:val="00B21FB6"/>
    <w:rsid w:val="00B2227C"/>
    <w:rsid w:val="00B22889"/>
    <w:rsid w:val="00B22D58"/>
    <w:rsid w:val="00B231E5"/>
    <w:rsid w:val="00B236AC"/>
    <w:rsid w:val="00B25140"/>
    <w:rsid w:val="00B25D07"/>
    <w:rsid w:val="00B310B2"/>
    <w:rsid w:val="00B322B6"/>
    <w:rsid w:val="00B33A2B"/>
    <w:rsid w:val="00B34A38"/>
    <w:rsid w:val="00B35157"/>
    <w:rsid w:val="00B36162"/>
    <w:rsid w:val="00B37194"/>
    <w:rsid w:val="00B4119D"/>
    <w:rsid w:val="00B4160F"/>
    <w:rsid w:val="00B421D8"/>
    <w:rsid w:val="00B429E7"/>
    <w:rsid w:val="00B43114"/>
    <w:rsid w:val="00B43DEF"/>
    <w:rsid w:val="00B448E4"/>
    <w:rsid w:val="00B44C86"/>
    <w:rsid w:val="00B44C93"/>
    <w:rsid w:val="00B46083"/>
    <w:rsid w:val="00B464DF"/>
    <w:rsid w:val="00B467C6"/>
    <w:rsid w:val="00B475E4"/>
    <w:rsid w:val="00B4777B"/>
    <w:rsid w:val="00B52166"/>
    <w:rsid w:val="00B533C9"/>
    <w:rsid w:val="00B542C5"/>
    <w:rsid w:val="00B550C1"/>
    <w:rsid w:val="00B55AE3"/>
    <w:rsid w:val="00B56BC7"/>
    <w:rsid w:val="00B6000A"/>
    <w:rsid w:val="00B6042F"/>
    <w:rsid w:val="00B639D8"/>
    <w:rsid w:val="00B64FF1"/>
    <w:rsid w:val="00B65BC5"/>
    <w:rsid w:val="00B66779"/>
    <w:rsid w:val="00B737A1"/>
    <w:rsid w:val="00B7381C"/>
    <w:rsid w:val="00B73830"/>
    <w:rsid w:val="00B7395C"/>
    <w:rsid w:val="00B74B4B"/>
    <w:rsid w:val="00B759A3"/>
    <w:rsid w:val="00B76EF5"/>
    <w:rsid w:val="00B77366"/>
    <w:rsid w:val="00B8066A"/>
    <w:rsid w:val="00B809B6"/>
    <w:rsid w:val="00B83FD4"/>
    <w:rsid w:val="00B8405F"/>
    <w:rsid w:val="00B8480A"/>
    <w:rsid w:val="00B87335"/>
    <w:rsid w:val="00B87CA0"/>
    <w:rsid w:val="00B9079F"/>
    <w:rsid w:val="00B91C66"/>
    <w:rsid w:val="00B93085"/>
    <w:rsid w:val="00B94107"/>
    <w:rsid w:val="00B94685"/>
    <w:rsid w:val="00B94880"/>
    <w:rsid w:val="00B95024"/>
    <w:rsid w:val="00B96276"/>
    <w:rsid w:val="00B9674F"/>
    <w:rsid w:val="00B97787"/>
    <w:rsid w:val="00B97798"/>
    <w:rsid w:val="00BA0C4D"/>
    <w:rsid w:val="00BA0F2D"/>
    <w:rsid w:val="00BA2F53"/>
    <w:rsid w:val="00BA30D1"/>
    <w:rsid w:val="00BA3C4C"/>
    <w:rsid w:val="00BA3C98"/>
    <w:rsid w:val="00BA3EEF"/>
    <w:rsid w:val="00BA4065"/>
    <w:rsid w:val="00BA5477"/>
    <w:rsid w:val="00BA553B"/>
    <w:rsid w:val="00BA5E54"/>
    <w:rsid w:val="00BA64D7"/>
    <w:rsid w:val="00BA777F"/>
    <w:rsid w:val="00BB05A9"/>
    <w:rsid w:val="00BB0DBE"/>
    <w:rsid w:val="00BB0E7A"/>
    <w:rsid w:val="00BB11F8"/>
    <w:rsid w:val="00BB186C"/>
    <w:rsid w:val="00BB1B01"/>
    <w:rsid w:val="00BB1EDB"/>
    <w:rsid w:val="00BB1F54"/>
    <w:rsid w:val="00BB25D6"/>
    <w:rsid w:val="00BB25E9"/>
    <w:rsid w:val="00BB3ADC"/>
    <w:rsid w:val="00BB6083"/>
    <w:rsid w:val="00BB70B5"/>
    <w:rsid w:val="00BC28CF"/>
    <w:rsid w:val="00BC2CE2"/>
    <w:rsid w:val="00BC3B48"/>
    <w:rsid w:val="00BC5B8D"/>
    <w:rsid w:val="00BC5DAE"/>
    <w:rsid w:val="00BC5EE0"/>
    <w:rsid w:val="00BC6488"/>
    <w:rsid w:val="00BC64E1"/>
    <w:rsid w:val="00BC7515"/>
    <w:rsid w:val="00BC7F09"/>
    <w:rsid w:val="00BD071C"/>
    <w:rsid w:val="00BD13C6"/>
    <w:rsid w:val="00BD1B3E"/>
    <w:rsid w:val="00BD2D12"/>
    <w:rsid w:val="00BD3B13"/>
    <w:rsid w:val="00BD5242"/>
    <w:rsid w:val="00BD574A"/>
    <w:rsid w:val="00BD57D9"/>
    <w:rsid w:val="00BD59B0"/>
    <w:rsid w:val="00BD60A8"/>
    <w:rsid w:val="00BD68C3"/>
    <w:rsid w:val="00BD6D0B"/>
    <w:rsid w:val="00BD7056"/>
    <w:rsid w:val="00BD7312"/>
    <w:rsid w:val="00BE00DB"/>
    <w:rsid w:val="00BE0111"/>
    <w:rsid w:val="00BE089A"/>
    <w:rsid w:val="00BE13AA"/>
    <w:rsid w:val="00BE19F7"/>
    <w:rsid w:val="00BE3AF8"/>
    <w:rsid w:val="00BE5DDB"/>
    <w:rsid w:val="00BE7044"/>
    <w:rsid w:val="00BE7D9D"/>
    <w:rsid w:val="00BF0538"/>
    <w:rsid w:val="00BF193B"/>
    <w:rsid w:val="00BF20D0"/>
    <w:rsid w:val="00BF24AC"/>
    <w:rsid w:val="00BF29C4"/>
    <w:rsid w:val="00BF4719"/>
    <w:rsid w:val="00BF4860"/>
    <w:rsid w:val="00BF553C"/>
    <w:rsid w:val="00BF57F2"/>
    <w:rsid w:val="00BF5F0B"/>
    <w:rsid w:val="00BF6FCF"/>
    <w:rsid w:val="00BF7A83"/>
    <w:rsid w:val="00C00426"/>
    <w:rsid w:val="00C00534"/>
    <w:rsid w:val="00C02035"/>
    <w:rsid w:val="00C02DF9"/>
    <w:rsid w:val="00C033ED"/>
    <w:rsid w:val="00C03EDC"/>
    <w:rsid w:val="00C046EB"/>
    <w:rsid w:val="00C04E57"/>
    <w:rsid w:val="00C05047"/>
    <w:rsid w:val="00C05226"/>
    <w:rsid w:val="00C05840"/>
    <w:rsid w:val="00C06531"/>
    <w:rsid w:val="00C10CC6"/>
    <w:rsid w:val="00C111CB"/>
    <w:rsid w:val="00C113A6"/>
    <w:rsid w:val="00C124A0"/>
    <w:rsid w:val="00C13CE1"/>
    <w:rsid w:val="00C13F78"/>
    <w:rsid w:val="00C15330"/>
    <w:rsid w:val="00C157B2"/>
    <w:rsid w:val="00C158E8"/>
    <w:rsid w:val="00C15D1B"/>
    <w:rsid w:val="00C1623B"/>
    <w:rsid w:val="00C16854"/>
    <w:rsid w:val="00C16C6E"/>
    <w:rsid w:val="00C16EFC"/>
    <w:rsid w:val="00C17371"/>
    <w:rsid w:val="00C177D8"/>
    <w:rsid w:val="00C202EF"/>
    <w:rsid w:val="00C207EE"/>
    <w:rsid w:val="00C22443"/>
    <w:rsid w:val="00C22C44"/>
    <w:rsid w:val="00C239B9"/>
    <w:rsid w:val="00C23A30"/>
    <w:rsid w:val="00C243BA"/>
    <w:rsid w:val="00C25DB2"/>
    <w:rsid w:val="00C26356"/>
    <w:rsid w:val="00C30889"/>
    <w:rsid w:val="00C31E58"/>
    <w:rsid w:val="00C323E6"/>
    <w:rsid w:val="00C33BD1"/>
    <w:rsid w:val="00C33C82"/>
    <w:rsid w:val="00C33ECE"/>
    <w:rsid w:val="00C33F88"/>
    <w:rsid w:val="00C36E5B"/>
    <w:rsid w:val="00C4041A"/>
    <w:rsid w:val="00C40D5C"/>
    <w:rsid w:val="00C40DC6"/>
    <w:rsid w:val="00C42678"/>
    <w:rsid w:val="00C42879"/>
    <w:rsid w:val="00C448B6"/>
    <w:rsid w:val="00C45810"/>
    <w:rsid w:val="00C4589A"/>
    <w:rsid w:val="00C46D7C"/>
    <w:rsid w:val="00C5116D"/>
    <w:rsid w:val="00C51841"/>
    <w:rsid w:val="00C51F63"/>
    <w:rsid w:val="00C52236"/>
    <w:rsid w:val="00C54757"/>
    <w:rsid w:val="00C5518D"/>
    <w:rsid w:val="00C55E92"/>
    <w:rsid w:val="00C564ED"/>
    <w:rsid w:val="00C56DDA"/>
    <w:rsid w:val="00C6150A"/>
    <w:rsid w:val="00C658D1"/>
    <w:rsid w:val="00C66150"/>
    <w:rsid w:val="00C7013A"/>
    <w:rsid w:val="00C70821"/>
    <w:rsid w:val="00C70FE3"/>
    <w:rsid w:val="00C71025"/>
    <w:rsid w:val="00C71211"/>
    <w:rsid w:val="00C7151A"/>
    <w:rsid w:val="00C715D2"/>
    <w:rsid w:val="00C716B9"/>
    <w:rsid w:val="00C721C5"/>
    <w:rsid w:val="00C72453"/>
    <w:rsid w:val="00C73187"/>
    <w:rsid w:val="00C73FEE"/>
    <w:rsid w:val="00C740B3"/>
    <w:rsid w:val="00C74205"/>
    <w:rsid w:val="00C745A7"/>
    <w:rsid w:val="00C748E9"/>
    <w:rsid w:val="00C75CE6"/>
    <w:rsid w:val="00C75DD8"/>
    <w:rsid w:val="00C760A2"/>
    <w:rsid w:val="00C760F4"/>
    <w:rsid w:val="00C82E84"/>
    <w:rsid w:val="00C83041"/>
    <w:rsid w:val="00C83AD7"/>
    <w:rsid w:val="00C83ECF"/>
    <w:rsid w:val="00C84289"/>
    <w:rsid w:val="00C8458A"/>
    <w:rsid w:val="00C84C53"/>
    <w:rsid w:val="00C84FC1"/>
    <w:rsid w:val="00C85080"/>
    <w:rsid w:val="00C86F0B"/>
    <w:rsid w:val="00C871BD"/>
    <w:rsid w:val="00C87B16"/>
    <w:rsid w:val="00C91750"/>
    <w:rsid w:val="00C917AB"/>
    <w:rsid w:val="00C91C43"/>
    <w:rsid w:val="00C91E03"/>
    <w:rsid w:val="00C925BC"/>
    <w:rsid w:val="00C92A48"/>
    <w:rsid w:val="00C92BC7"/>
    <w:rsid w:val="00C93605"/>
    <w:rsid w:val="00C9380E"/>
    <w:rsid w:val="00C93A5D"/>
    <w:rsid w:val="00C93DAC"/>
    <w:rsid w:val="00C96EE5"/>
    <w:rsid w:val="00C97511"/>
    <w:rsid w:val="00C97535"/>
    <w:rsid w:val="00C9755F"/>
    <w:rsid w:val="00C9770C"/>
    <w:rsid w:val="00CA0641"/>
    <w:rsid w:val="00CA0889"/>
    <w:rsid w:val="00CA18C4"/>
    <w:rsid w:val="00CA198D"/>
    <w:rsid w:val="00CA19CC"/>
    <w:rsid w:val="00CA20B9"/>
    <w:rsid w:val="00CA2820"/>
    <w:rsid w:val="00CA3287"/>
    <w:rsid w:val="00CA37B4"/>
    <w:rsid w:val="00CA5CFE"/>
    <w:rsid w:val="00CA60DF"/>
    <w:rsid w:val="00CA686C"/>
    <w:rsid w:val="00CA6C34"/>
    <w:rsid w:val="00CB004B"/>
    <w:rsid w:val="00CB0126"/>
    <w:rsid w:val="00CB2003"/>
    <w:rsid w:val="00CB30FA"/>
    <w:rsid w:val="00CB371F"/>
    <w:rsid w:val="00CB4020"/>
    <w:rsid w:val="00CB4CB5"/>
    <w:rsid w:val="00CB4D2F"/>
    <w:rsid w:val="00CB5738"/>
    <w:rsid w:val="00CB66B7"/>
    <w:rsid w:val="00CB6A76"/>
    <w:rsid w:val="00CC0158"/>
    <w:rsid w:val="00CC22C1"/>
    <w:rsid w:val="00CC2568"/>
    <w:rsid w:val="00CC361A"/>
    <w:rsid w:val="00CC6940"/>
    <w:rsid w:val="00CC6B3C"/>
    <w:rsid w:val="00CC6C64"/>
    <w:rsid w:val="00CC704A"/>
    <w:rsid w:val="00CC7394"/>
    <w:rsid w:val="00CD1716"/>
    <w:rsid w:val="00CD39AE"/>
    <w:rsid w:val="00CD45DB"/>
    <w:rsid w:val="00CD4C1C"/>
    <w:rsid w:val="00CD516F"/>
    <w:rsid w:val="00CD5B7B"/>
    <w:rsid w:val="00CD6C3F"/>
    <w:rsid w:val="00CD71E8"/>
    <w:rsid w:val="00CE0D53"/>
    <w:rsid w:val="00CE104D"/>
    <w:rsid w:val="00CE193C"/>
    <w:rsid w:val="00CE24FA"/>
    <w:rsid w:val="00CE3C17"/>
    <w:rsid w:val="00CE409A"/>
    <w:rsid w:val="00CE44DF"/>
    <w:rsid w:val="00CE480F"/>
    <w:rsid w:val="00CE53F2"/>
    <w:rsid w:val="00CE574B"/>
    <w:rsid w:val="00CE58F0"/>
    <w:rsid w:val="00CE6CDD"/>
    <w:rsid w:val="00CE742D"/>
    <w:rsid w:val="00CE7710"/>
    <w:rsid w:val="00CF5071"/>
    <w:rsid w:val="00CF5926"/>
    <w:rsid w:val="00CF5B99"/>
    <w:rsid w:val="00CF6F30"/>
    <w:rsid w:val="00CF6FF0"/>
    <w:rsid w:val="00CF7096"/>
    <w:rsid w:val="00CF7BCE"/>
    <w:rsid w:val="00D026CF"/>
    <w:rsid w:val="00D030C0"/>
    <w:rsid w:val="00D0464A"/>
    <w:rsid w:val="00D05381"/>
    <w:rsid w:val="00D05CAC"/>
    <w:rsid w:val="00D069BA"/>
    <w:rsid w:val="00D07E66"/>
    <w:rsid w:val="00D100E3"/>
    <w:rsid w:val="00D109AE"/>
    <w:rsid w:val="00D13230"/>
    <w:rsid w:val="00D140D1"/>
    <w:rsid w:val="00D14282"/>
    <w:rsid w:val="00D1428B"/>
    <w:rsid w:val="00D144CD"/>
    <w:rsid w:val="00D1513E"/>
    <w:rsid w:val="00D16303"/>
    <w:rsid w:val="00D16A56"/>
    <w:rsid w:val="00D2085B"/>
    <w:rsid w:val="00D2244D"/>
    <w:rsid w:val="00D22957"/>
    <w:rsid w:val="00D23B40"/>
    <w:rsid w:val="00D25C8F"/>
    <w:rsid w:val="00D25D76"/>
    <w:rsid w:val="00D26630"/>
    <w:rsid w:val="00D26A66"/>
    <w:rsid w:val="00D300BE"/>
    <w:rsid w:val="00D30D66"/>
    <w:rsid w:val="00D32B31"/>
    <w:rsid w:val="00D3624D"/>
    <w:rsid w:val="00D3697E"/>
    <w:rsid w:val="00D3783F"/>
    <w:rsid w:val="00D408A4"/>
    <w:rsid w:val="00D40F54"/>
    <w:rsid w:val="00D42021"/>
    <w:rsid w:val="00D4289D"/>
    <w:rsid w:val="00D43714"/>
    <w:rsid w:val="00D43950"/>
    <w:rsid w:val="00D43EC9"/>
    <w:rsid w:val="00D441A4"/>
    <w:rsid w:val="00D4549A"/>
    <w:rsid w:val="00D45F45"/>
    <w:rsid w:val="00D463EC"/>
    <w:rsid w:val="00D46CEE"/>
    <w:rsid w:val="00D479FC"/>
    <w:rsid w:val="00D47B9F"/>
    <w:rsid w:val="00D5006C"/>
    <w:rsid w:val="00D5059C"/>
    <w:rsid w:val="00D51C7A"/>
    <w:rsid w:val="00D54575"/>
    <w:rsid w:val="00D54C61"/>
    <w:rsid w:val="00D54CFC"/>
    <w:rsid w:val="00D55CDD"/>
    <w:rsid w:val="00D562E7"/>
    <w:rsid w:val="00D56420"/>
    <w:rsid w:val="00D5714C"/>
    <w:rsid w:val="00D60243"/>
    <w:rsid w:val="00D641C7"/>
    <w:rsid w:val="00D64D12"/>
    <w:rsid w:val="00D656C3"/>
    <w:rsid w:val="00D66751"/>
    <w:rsid w:val="00D673CA"/>
    <w:rsid w:val="00D7023E"/>
    <w:rsid w:val="00D70FEC"/>
    <w:rsid w:val="00D71BF7"/>
    <w:rsid w:val="00D7254D"/>
    <w:rsid w:val="00D728B0"/>
    <w:rsid w:val="00D74198"/>
    <w:rsid w:val="00D7431F"/>
    <w:rsid w:val="00D75DFE"/>
    <w:rsid w:val="00D76250"/>
    <w:rsid w:val="00D7651F"/>
    <w:rsid w:val="00D76709"/>
    <w:rsid w:val="00D779AE"/>
    <w:rsid w:val="00D80095"/>
    <w:rsid w:val="00D8101A"/>
    <w:rsid w:val="00D81616"/>
    <w:rsid w:val="00D82C97"/>
    <w:rsid w:val="00D83530"/>
    <w:rsid w:val="00D841BA"/>
    <w:rsid w:val="00D856FC"/>
    <w:rsid w:val="00D862B7"/>
    <w:rsid w:val="00D864B1"/>
    <w:rsid w:val="00D864E1"/>
    <w:rsid w:val="00D8669C"/>
    <w:rsid w:val="00D86E13"/>
    <w:rsid w:val="00D875DE"/>
    <w:rsid w:val="00D877E5"/>
    <w:rsid w:val="00D87A9A"/>
    <w:rsid w:val="00D91474"/>
    <w:rsid w:val="00D9202F"/>
    <w:rsid w:val="00D922D8"/>
    <w:rsid w:val="00D92E10"/>
    <w:rsid w:val="00D92F8C"/>
    <w:rsid w:val="00D933C0"/>
    <w:rsid w:val="00D93D44"/>
    <w:rsid w:val="00D946B1"/>
    <w:rsid w:val="00D94DA9"/>
    <w:rsid w:val="00D959C1"/>
    <w:rsid w:val="00D96B1C"/>
    <w:rsid w:val="00D96D06"/>
    <w:rsid w:val="00D97D53"/>
    <w:rsid w:val="00DA04F6"/>
    <w:rsid w:val="00DA0565"/>
    <w:rsid w:val="00DA0DBF"/>
    <w:rsid w:val="00DA0EDD"/>
    <w:rsid w:val="00DA18C7"/>
    <w:rsid w:val="00DA2380"/>
    <w:rsid w:val="00DA30DC"/>
    <w:rsid w:val="00DA4494"/>
    <w:rsid w:val="00DA50D1"/>
    <w:rsid w:val="00DA535B"/>
    <w:rsid w:val="00DA54AA"/>
    <w:rsid w:val="00DA558A"/>
    <w:rsid w:val="00DA5670"/>
    <w:rsid w:val="00DA57FD"/>
    <w:rsid w:val="00DA5ACB"/>
    <w:rsid w:val="00DA74B5"/>
    <w:rsid w:val="00DB04AA"/>
    <w:rsid w:val="00DB2747"/>
    <w:rsid w:val="00DB2F14"/>
    <w:rsid w:val="00DB2F1E"/>
    <w:rsid w:val="00DB38D7"/>
    <w:rsid w:val="00DB4532"/>
    <w:rsid w:val="00DB4694"/>
    <w:rsid w:val="00DB52C7"/>
    <w:rsid w:val="00DB597F"/>
    <w:rsid w:val="00DB5B3A"/>
    <w:rsid w:val="00DB67C3"/>
    <w:rsid w:val="00DB6D7E"/>
    <w:rsid w:val="00DB702E"/>
    <w:rsid w:val="00DC1441"/>
    <w:rsid w:val="00DC14B4"/>
    <w:rsid w:val="00DC1687"/>
    <w:rsid w:val="00DC16BB"/>
    <w:rsid w:val="00DC1DC7"/>
    <w:rsid w:val="00DC231F"/>
    <w:rsid w:val="00DC2F86"/>
    <w:rsid w:val="00DC40C0"/>
    <w:rsid w:val="00DC42ED"/>
    <w:rsid w:val="00DC515D"/>
    <w:rsid w:val="00DC5D50"/>
    <w:rsid w:val="00DD07AA"/>
    <w:rsid w:val="00DD0E48"/>
    <w:rsid w:val="00DD1CE9"/>
    <w:rsid w:val="00DD1F8A"/>
    <w:rsid w:val="00DD4804"/>
    <w:rsid w:val="00DD5312"/>
    <w:rsid w:val="00DD59E5"/>
    <w:rsid w:val="00DD5A33"/>
    <w:rsid w:val="00DD71B2"/>
    <w:rsid w:val="00DD7C9C"/>
    <w:rsid w:val="00DE0A0C"/>
    <w:rsid w:val="00DE17DE"/>
    <w:rsid w:val="00DE2286"/>
    <w:rsid w:val="00DE516F"/>
    <w:rsid w:val="00DE62F2"/>
    <w:rsid w:val="00DE63F2"/>
    <w:rsid w:val="00DE6B47"/>
    <w:rsid w:val="00DF10DD"/>
    <w:rsid w:val="00DF14A5"/>
    <w:rsid w:val="00DF14AD"/>
    <w:rsid w:val="00DF164F"/>
    <w:rsid w:val="00DF1ACD"/>
    <w:rsid w:val="00DF3058"/>
    <w:rsid w:val="00DF3458"/>
    <w:rsid w:val="00DF3E95"/>
    <w:rsid w:val="00DF5BF2"/>
    <w:rsid w:val="00DF6035"/>
    <w:rsid w:val="00DF722D"/>
    <w:rsid w:val="00E014B9"/>
    <w:rsid w:val="00E01FD8"/>
    <w:rsid w:val="00E0334E"/>
    <w:rsid w:val="00E0385F"/>
    <w:rsid w:val="00E0420E"/>
    <w:rsid w:val="00E052A0"/>
    <w:rsid w:val="00E06670"/>
    <w:rsid w:val="00E06F34"/>
    <w:rsid w:val="00E11152"/>
    <w:rsid w:val="00E11B22"/>
    <w:rsid w:val="00E12C24"/>
    <w:rsid w:val="00E133CA"/>
    <w:rsid w:val="00E13626"/>
    <w:rsid w:val="00E13FF5"/>
    <w:rsid w:val="00E167C6"/>
    <w:rsid w:val="00E16A2D"/>
    <w:rsid w:val="00E20B58"/>
    <w:rsid w:val="00E22120"/>
    <w:rsid w:val="00E22719"/>
    <w:rsid w:val="00E22B6A"/>
    <w:rsid w:val="00E2360C"/>
    <w:rsid w:val="00E241CE"/>
    <w:rsid w:val="00E242BB"/>
    <w:rsid w:val="00E2432D"/>
    <w:rsid w:val="00E243DB"/>
    <w:rsid w:val="00E25333"/>
    <w:rsid w:val="00E25B30"/>
    <w:rsid w:val="00E26627"/>
    <w:rsid w:val="00E26715"/>
    <w:rsid w:val="00E26EB0"/>
    <w:rsid w:val="00E27D4D"/>
    <w:rsid w:val="00E3093D"/>
    <w:rsid w:val="00E31350"/>
    <w:rsid w:val="00E31947"/>
    <w:rsid w:val="00E31AF8"/>
    <w:rsid w:val="00E31C98"/>
    <w:rsid w:val="00E33AAF"/>
    <w:rsid w:val="00E33C71"/>
    <w:rsid w:val="00E33D70"/>
    <w:rsid w:val="00E354D5"/>
    <w:rsid w:val="00E35C9D"/>
    <w:rsid w:val="00E364B3"/>
    <w:rsid w:val="00E37E0A"/>
    <w:rsid w:val="00E40F20"/>
    <w:rsid w:val="00E426A4"/>
    <w:rsid w:val="00E430BF"/>
    <w:rsid w:val="00E43778"/>
    <w:rsid w:val="00E43A92"/>
    <w:rsid w:val="00E43AC0"/>
    <w:rsid w:val="00E46B43"/>
    <w:rsid w:val="00E46C56"/>
    <w:rsid w:val="00E46EE4"/>
    <w:rsid w:val="00E4732F"/>
    <w:rsid w:val="00E4781E"/>
    <w:rsid w:val="00E5029E"/>
    <w:rsid w:val="00E526A1"/>
    <w:rsid w:val="00E52D1E"/>
    <w:rsid w:val="00E546B7"/>
    <w:rsid w:val="00E546D9"/>
    <w:rsid w:val="00E56FB4"/>
    <w:rsid w:val="00E57CB9"/>
    <w:rsid w:val="00E606F3"/>
    <w:rsid w:val="00E61701"/>
    <w:rsid w:val="00E6199E"/>
    <w:rsid w:val="00E61CD9"/>
    <w:rsid w:val="00E625CA"/>
    <w:rsid w:val="00E62868"/>
    <w:rsid w:val="00E62A4E"/>
    <w:rsid w:val="00E6439A"/>
    <w:rsid w:val="00E6448C"/>
    <w:rsid w:val="00E65C35"/>
    <w:rsid w:val="00E65F86"/>
    <w:rsid w:val="00E7008D"/>
    <w:rsid w:val="00E700CB"/>
    <w:rsid w:val="00E7101D"/>
    <w:rsid w:val="00E71187"/>
    <w:rsid w:val="00E71436"/>
    <w:rsid w:val="00E7174E"/>
    <w:rsid w:val="00E71A81"/>
    <w:rsid w:val="00E7327C"/>
    <w:rsid w:val="00E7508F"/>
    <w:rsid w:val="00E752BA"/>
    <w:rsid w:val="00E75B43"/>
    <w:rsid w:val="00E760A8"/>
    <w:rsid w:val="00E761B0"/>
    <w:rsid w:val="00E77B8C"/>
    <w:rsid w:val="00E77C44"/>
    <w:rsid w:val="00E800C0"/>
    <w:rsid w:val="00E807CA"/>
    <w:rsid w:val="00E8151A"/>
    <w:rsid w:val="00E81587"/>
    <w:rsid w:val="00E82D65"/>
    <w:rsid w:val="00E84599"/>
    <w:rsid w:val="00E85D17"/>
    <w:rsid w:val="00E86B6F"/>
    <w:rsid w:val="00E90272"/>
    <w:rsid w:val="00E90651"/>
    <w:rsid w:val="00E90831"/>
    <w:rsid w:val="00E90CB5"/>
    <w:rsid w:val="00E922A2"/>
    <w:rsid w:val="00E936F8"/>
    <w:rsid w:val="00E95745"/>
    <w:rsid w:val="00E9574A"/>
    <w:rsid w:val="00E96A90"/>
    <w:rsid w:val="00E96FD0"/>
    <w:rsid w:val="00E973F7"/>
    <w:rsid w:val="00E97FFD"/>
    <w:rsid w:val="00EA032C"/>
    <w:rsid w:val="00EA1628"/>
    <w:rsid w:val="00EA17B2"/>
    <w:rsid w:val="00EA189F"/>
    <w:rsid w:val="00EA25C9"/>
    <w:rsid w:val="00EA347E"/>
    <w:rsid w:val="00EA4FB7"/>
    <w:rsid w:val="00EA6D32"/>
    <w:rsid w:val="00EA709A"/>
    <w:rsid w:val="00EA76AD"/>
    <w:rsid w:val="00EB2160"/>
    <w:rsid w:val="00EB287C"/>
    <w:rsid w:val="00EB2969"/>
    <w:rsid w:val="00EB2E97"/>
    <w:rsid w:val="00EB30F0"/>
    <w:rsid w:val="00EB3A9D"/>
    <w:rsid w:val="00EB4F42"/>
    <w:rsid w:val="00EB516C"/>
    <w:rsid w:val="00EB5A59"/>
    <w:rsid w:val="00EB5D2C"/>
    <w:rsid w:val="00EB6C65"/>
    <w:rsid w:val="00EC05F4"/>
    <w:rsid w:val="00EC0697"/>
    <w:rsid w:val="00EC073F"/>
    <w:rsid w:val="00EC0963"/>
    <w:rsid w:val="00EC0E7B"/>
    <w:rsid w:val="00EC10EB"/>
    <w:rsid w:val="00EC22B7"/>
    <w:rsid w:val="00EC2358"/>
    <w:rsid w:val="00EC28A2"/>
    <w:rsid w:val="00EC34B4"/>
    <w:rsid w:val="00EC3AF7"/>
    <w:rsid w:val="00EC4D1B"/>
    <w:rsid w:val="00EC509B"/>
    <w:rsid w:val="00EC542D"/>
    <w:rsid w:val="00EC624B"/>
    <w:rsid w:val="00EC7119"/>
    <w:rsid w:val="00EC780B"/>
    <w:rsid w:val="00EC780C"/>
    <w:rsid w:val="00EC7A5E"/>
    <w:rsid w:val="00EC7C32"/>
    <w:rsid w:val="00ED194E"/>
    <w:rsid w:val="00ED224B"/>
    <w:rsid w:val="00ED2297"/>
    <w:rsid w:val="00ED2705"/>
    <w:rsid w:val="00ED48E7"/>
    <w:rsid w:val="00ED5C2A"/>
    <w:rsid w:val="00ED6CB2"/>
    <w:rsid w:val="00ED7261"/>
    <w:rsid w:val="00ED7715"/>
    <w:rsid w:val="00ED7874"/>
    <w:rsid w:val="00EE1267"/>
    <w:rsid w:val="00EE12BE"/>
    <w:rsid w:val="00EE2612"/>
    <w:rsid w:val="00EE28AB"/>
    <w:rsid w:val="00EE4500"/>
    <w:rsid w:val="00EE5C0C"/>
    <w:rsid w:val="00EE640E"/>
    <w:rsid w:val="00EE705A"/>
    <w:rsid w:val="00EE799A"/>
    <w:rsid w:val="00EE7BC7"/>
    <w:rsid w:val="00EF055A"/>
    <w:rsid w:val="00EF0ABD"/>
    <w:rsid w:val="00EF10A7"/>
    <w:rsid w:val="00EF1F21"/>
    <w:rsid w:val="00EF2BD9"/>
    <w:rsid w:val="00EF305D"/>
    <w:rsid w:val="00EF3EAA"/>
    <w:rsid w:val="00EF4D67"/>
    <w:rsid w:val="00EF52CD"/>
    <w:rsid w:val="00EF5A98"/>
    <w:rsid w:val="00EF5CE1"/>
    <w:rsid w:val="00EF6ADD"/>
    <w:rsid w:val="00EF6EE0"/>
    <w:rsid w:val="00EF766C"/>
    <w:rsid w:val="00EF79D7"/>
    <w:rsid w:val="00EF7CEF"/>
    <w:rsid w:val="00F0326C"/>
    <w:rsid w:val="00F061A0"/>
    <w:rsid w:val="00F07F7B"/>
    <w:rsid w:val="00F1013E"/>
    <w:rsid w:val="00F12E05"/>
    <w:rsid w:val="00F12EB4"/>
    <w:rsid w:val="00F1314F"/>
    <w:rsid w:val="00F133C8"/>
    <w:rsid w:val="00F151ED"/>
    <w:rsid w:val="00F15ECC"/>
    <w:rsid w:val="00F15EF5"/>
    <w:rsid w:val="00F1633E"/>
    <w:rsid w:val="00F16770"/>
    <w:rsid w:val="00F17772"/>
    <w:rsid w:val="00F17FC4"/>
    <w:rsid w:val="00F2109B"/>
    <w:rsid w:val="00F21184"/>
    <w:rsid w:val="00F22E10"/>
    <w:rsid w:val="00F2466A"/>
    <w:rsid w:val="00F24888"/>
    <w:rsid w:val="00F258FF"/>
    <w:rsid w:val="00F26CF1"/>
    <w:rsid w:val="00F3066E"/>
    <w:rsid w:val="00F3161A"/>
    <w:rsid w:val="00F3278F"/>
    <w:rsid w:val="00F32B06"/>
    <w:rsid w:val="00F32BF3"/>
    <w:rsid w:val="00F33362"/>
    <w:rsid w:val="00F334F5"/>
    <w:rsid w:val="00F33783"/>
    <w:rsid w:val="00F371B9"/>
    <w:rsid w:val="00F3736E"/>
    <w:rsid w:val="00F40037"/>
    <w:rsid w:val="00F400BA"/>
    <w:rsid w:val="00F4040E"/>
    <w:rsid w:val="00F4041E"/>
    <w:rsid w:val="00F41C01"/>
    <w:rsid w:val="00F422C8"/>
    <w:rsid w:val="00F4245F"/>
    <w:rsid w:val="00F424FE"/>
    <w:rsid w:val="00F42E03"/>
    <w:rsid w:val="00F430A4"/>
    <w:rsid w:val="00F439CB"/>
    <w:rsid w:val="00F43B5A"/>
    <w:rsid w:val="00F4447C"/>
    <w:rsid w:val="00F45A44"/>
    <w:rsid w:val="00F45DCF"/>
    <w:rsid w:val="00F460F3"/>
    <w:rsid w:val="00F46F15"/>
    <w:rsid w:val="00F50F84"/>
    <w:rsid w:val="00F52179"/>
    <w:rsid w:val="00F525AC"/>
    <w:rsid w:val="00F52DEA"/>
    <w:rsid w:val="00F55C57"/>
    <w:rsid w:val="00F560E4"/>
    <w:rsid w:val="00F563B3"/>
    <w:rsid w:val="00F5660C"/>
    <w:rsid w:val="00F56814"/>
    <w:rsid w:val="00F56FA9"/>
    <w:rsid w:val="00F60866"/>
    <w:rsid w:val="00F6129F"/>
    <w:rsid w:val="00F61B47"/>
    <w:rsid w:val="00F6299C"/>
    <w:rsid w:val="00F62FB1"/>
    <w:rsid w:val="00F64870"/>
    <w:rsid w:val="00F65C1B"/>
    <w:rsid w:val="00F65FA8"/>
    <w:rsid w:val="00F6638D"/>
    <w:rsid w:val="00F66A46"/>
    <w:rsid w:val="00F66C90"/>
    <w:rsid w:val="00F7022C"/>
    <w:rsid w:val="00F713C1"/>
    <w:rsid w:val="00F731C9"/>
    <w:rsid w:val="00F749DD"/>
    <w:rsid w:val="00F74E62"/>
    <w:rsid w:val="00F75F8E"/>
    <w:rsid w:val="00F75FDE"/>
    <w:rsid w:val="00F76697"/>
    <w:rsid w:val="00F77214"/>
    <w:rsid w:val="00F801FE"/>
    <w:rsid w:val="00F805A7"/>
    <w:rsid w:val="00F82073"/>
    <w:rsid w:val="00F82DDB"/>
    <w:rsid w:val="00F845CE"/>
    <w:rsid w:val="00F847A8"/>
    <w:rsid w:val="00F84FD7"/>
    <w:rsid w:val="00F85911"/>
    <w:rsid w:val="00F85A0E"/>
    <w:rsid w:val="00F87975"/>
    <w:rsid w:val="00F87BD5"/>
    <w:rsid w:val="00F90825"/>
    <w:rsid w:val="00F92E91"/>
    <w:rsid w:val="00F94157"/>
    <w:rsid w:val="00F941EF"/>
    <w:rsid w:val="00F94271"/>
    <w:rsid w:val="00F943CC"/>
    <w:rsid w:val="00F9515A"/>
    <w:rsid w:val="00F956AB"/>
    <w:rsid w:val="00F95849"/>
    <w:rsid w:val="00F96207"/>
    <w:rsid w:val="00F96434"/>
    <w:rsid w:val="00F97268"/>
    <w:rsid w:val="00FA0B3D"/>
    <w:rsid w:val="00FA0CC4"/>
    <w:rsid w:val="00FA17E1"/>
    <w:rsid w:val="00FA18AD"/>
    <w:rsid w:val="00FA258B"/>
    <w:rsid w:val="00FA304A"/>
    <w:rsid w:val="00FA398E"/>
    <w:rsid w:val="00FA4534"/>
    <w:rsid w:val="00FA5386"/>
    <w:rsid w:val="00FA5588"/>
    <w:rsid w:val="00FA5AE0"/>
    <w:rsid w:val="00FA6216"/>
    <w:rsid w:val="00FA6689"/>
    <w:rsid w:val="00FA6A7B"/>
    <w:rsid w:val="00FA6AC1"/>
    <w:rsid w:val="00FB05BD"/>
    <w:rsid w:val="00FB0D6D"/>
    <w:rsid w:val="00FB2C37"/>
    <w:rsid w:val="00FB66E4"/>
    <w:rsid w:val="00FB6896"/>
    <w:rsid w:val="00FB6A67"/>
    <w:rsid w:val="00FC0656"/>
    <w:rsid w:val="00FC08A2"/>
    <w:rsid w:val="00FC0C72"/>
    <w:rsid w:val="00FC1516"/>
    <w:rsid w:val="00FC1874"/>
    <w:rsid w:val="00FC220F"/>
    <w:rsid w:val="00FC2E12"/>
    <w:rsid w:val="00FC4BDC"/>
    <w:rsid w:val="00FC562E"/>
    <w:rsid w:val="00FC56A6"/>
    <w:rsid w:val="00FC5C3D"/>
    <w:rsid w:val="00FC60C9"/>
    <w:rsid w:val="00FC661F"/>
    <w:rsid w:val="00FC7A55"/>
    <w:rsid w:val="00FD04BD"/>
    <w:rsid w:val="00FD0AE4"/>
    <w:rsid w:val="00FD1B25"/>
    <w:rsid w:val="00FD246C"/>
    <w:rsid w:val="00FD3C97"/>
    <w:rsid w:val="00FD6C8D"/>
    <w:rsid w:val="00FD6DD6"/>
    <w:rsid w:val="00FD72EA"/>
    <w:rsid w:val="00FD792A"/>
    <w:rsid w:val="00FE10CB"/>
    <w:rsid w:val="00FE27BD"/>
    <w:rsid w:val="00FE33C7"/>
    <w:rsid w:val="00FE33ED"/>
    <w:rsid w:val="00FE6AC8"/>
    <w:rsid w:val="00FE6E18"/>
    <w:rsid w:val="00FE6EBA"/>
    <w:rsid w:val="00FE76C4"/>
    <w:rsid w:val="00FE7E79"/>
    <w:rsid w:val="00FF05CB"/>
    <w:rsid w:val="00FF08DD"/>
    <w:rsid w:val="00FF0939"/>
    <w:rsid w:val="00FF2950"/>
    <w:rsid w:val="00FF3DEF"/>
    <w:rsid w:val="00FF4EBA"/>
    <w:rsid w:val="00FF5419"/>
    <w:rsid w:val="00FF5D5B"/>
    <w:rsid w:val="00FF6731"/>
    <w:rsid w:val="00FF6A0D"/>
    <w:rsid w:val="00FF6E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7E"/>
  </w:style>
  <w:style w:type="paragraph" w:styleId="Heading1">
    <w:name w:val="heading 1"/>
    <w:basedOn w:val="Normal"/>
    <w:next w:val="Normal"/>
    <w:link w:val="Heading1Char"/>
    <w:uiPriority w:val="9"/>
    <w:qFormat/>
    <w:rsid w:val="0021727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1727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1727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21727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1727E"/>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1727E"/>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1727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1727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1727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27E"/>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1727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1727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21727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1727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1727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1727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1727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1727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1727E"/>
    <w:rPr>
      <w:b/>
      <w:bCs/>
      <w:sz w:val="18"/>
      <w:szCs w:val="18"/>
    </w:rPr>
  </w:style>
  <w:style w:type="paragraph" w:styleId="Title">
    <w:name w:val="Title"/>
    <w:basedOn w:val="Normal"/>
    <w:next w:val="Normal"/>
    <w:link w:val="TitleChar"/>
    <w:uiPriority w:val="10"/>
    <w:qFormat/>
    <w:rsid w:val="0021727E"/>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1727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1727E"/>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1727E"/>
    <w:rPr>
      <w:i/>
      <w:iCs/>
      <w:color w:val="808080" w:themeColor="text1" w:themeTint="7F"/>
      <w:spacing w:val="10"/>
      <w:sz w:val="24"/>
      <w:szCs w:val="24"/>
    </w:rPr>
  </w:style>
  <w:style w:type="character" w:styleId="Strong">
    <w:name w:val="Strong"/>
    <w:basedOn w:val="DefaultParagraphFont"/>
    <w:uiPriority w:val="22"/>
    <w:qFormat/>
    <w:rsid w:val="0021727E"/>
    <w:rPr>
      <w:b/>
      <w:bCs/>
      <w:spacing w:val="0"/>
    </w:rPr>
  </w:style>
  <w:style w:type="character" w:styleId="Emphasis">
    <w:name w:val="Emphasis"/>
    <w:uiPriority w:val="20"/>
    <w:qFormat/>
    <w:rsid w:val="0021727E"/>
    <w:rPr>
      <w:b/>
      <w:bCs/>
      <w:i/>
      <w:iCs/>
      <w:color w:val="auto"/>
    </w:rPr>
  </w:style>
  <w:style w:type="paragraph" w:styleId="NoSpacing">
    <w:name w:val="No Spacing"/>
    <w:basedOn w:val="Normal"/>
    <w:uiPriority w:val="1"/>
    <w:qFormat/>
    <w:rsid w:val="0021727E"/>
    <w:pPr>
      <w:spacing w:after="0" w:line="240" w:lineRule="auto"/>
      <w:ind w:firstLine="0"/>
    </w:pPr>
  </w:style>
  <w:style w:type="paragraph" w:styleId="ListParagraph">
    <w:name w:val="List Paragraph"/>
    <w:basedOn w:val="Normal"/>
    <w:uiPriority w:val="34"/>
    <w:qFormat/>
    <w:rsid w:val="0021727E"/>
    <w:pPr>
      <w:ind w:left="720"/>
      <w:contextualSpacing/>
    </w:pPr>
  </w:style>
  <w:style w:type="paragraph" w:styleId="Quote">
    <w:name w:val="Quote"/>
    <w:basedOn w:val="Normal"/>
    <w:next w:val="Normal"/>
    <w:link w:val="QuoteChar"/>
    <w:uiPriority w:val="29"/>
    <w:qFormat/>
    <w:rsid w:val="0021727E"/>
    <w:rPr>
      <w:color w:val="5A5A5A" w:themeColor="text1" w:themeTint="A5"/>
    </w:rPr>
  </w:style>
  <w:style w:type="character" w:customStyle="1" w:styleId="QuoteChar">
    <w:name w:val="Quote Char"/>
    <w:basedOn w:val="DefaultParagraphFont"/>
    <w:link w:val="Quote"/>
    <w:uiPriority w:val="29"/>
    <w:rsid w:val="0021727E"/>
    <w:rPr>
      <w:rFonts w:asciiTheme="minorHAnsi"/>
      <w:color w:val="5A5A5A" w:themeColor="text1" w:themeTint="A5"/>
    </w:rPr>
  </w:style>
  <w:style w:type="paragraph" w:styleId="IntenseQuote">
    <w:name w:val="Intense Quote"/>
    <w:basedOn w:val="Normal"/>
    <w:next w:val="Normal"/>
    <w:link w:val="IntenseQuoteChar"/>
    <w:uiPriority w:val="30"/>
    <w:qFormat/>
    <w:rsid w:val="0021727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1727E"/>
    <w:rPr>
      <w:rFonts w:asciiTheme="majorHAnsi" w:eastAsiaTheme="majorEastAsia" w:hAnsiTheme="majorHAnsi" w:cstheme="majorBidi"/>
      <w:i/>
      <w:iCs/>
      <w:sz w:val="20"/>
      <w:szCs w:val="20"/>
    </w:rPr>
  </w:style>
  <w:style w:type="character" w:styleId="SubtleEmphasis">
    <w:name w:val="Subtle Emphasis"/>
    <w:uiPriority w:val="19"/>
    <w:qFormat/>
    <w:rsid w:val="0021727E"/>
    <w:rPr>
      <w:i/>
      <w:iCs/>
      <w:color w:val="5A5A5A" w:themeColor="text1" w:themeTint="A5"/>
    </w:rPr>
  </w:style>
  <w:style w:type="character" w:styleId="IntenseEmphasis">
    <w:name w:val="Intense Emphasis"/>
    <w:uiPriority w:val="21"/>
    <w:qFormat/>
    <w:rsid w:val="0021727E"/>
    <w:rPr>
      <w:b/>
      <w:bCs/>
      <w:i/>
      <w:iCs/>
      <w:color w:val="auto"/>
      <w:u w:val="single"/>
    </w:rPr>
  </w:style>
  <w:style w:type="character" w:styleId="SubtleReference">
    <w:name w:val="Subtle Reference"/>
    <w:uiPriority w:val="31"/>
    <w:qFormat/>
    <w:rsid w:val="0021727E"/>
    <w:rPr>
      <w:smallCaps/>
    </w:rPr>
  </w:style>
  <w:style w:type="character" w:styleId="IntenseReference">
    <w:name w:val="Intense Reference"/>
    <w:uiPriority w:val="32"/>
    <w:qFormat/>
    <w:rsid w:val="0021727E"/>
    <w:rPr>
      <w:b/>
      <w:bCs/>
      <w:smallCaps/>
      <w:color w:val="auto"/>
    </w:rPr>
  </w:style>
  <w:style w:type="character" w:styleId="BookTitle">
    <w:name w:val="Book Title"/>
    <w:uiPriority w:val="33"/>
    <w:qFormat/>
    <w:rsid w:val="0021727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1727E"/>
    <w:pPr>
      <w:outlineLvl w:val="9"/>
    </w:pPr>
  </w:style>
  <w:style w:type="character" w:styleId="Hyperlink">
    <w:name w:val="Hyperlink"/>
    <w:basedOn w:val="DefaultParagraphFont"/>
    <w:uiPriority w:val="99"/>
    <w:unhideWhenUsed/>
    <w:rsid w:val="002A0545"/>
    <w:rPr>
      <w:color w:val="D2611C" w:themeColor="hyperlink"/>
      <w:u w:val="single"/>
    </w:rPr>
  </w:style>
  <w:style w:type="paragraph" w:styleId="FootnoteText">
    <w:name w:val="footnote text"/>
    <w:aliases w:val="Char Char Char,Footnote Reference1"/>
    <w:basedOn w:val="Normal"/>
    <w:link w:val="FootnoteTextChar"/>
    <w:uiPriority w:val="99"/>
    <w:unhideWhenUsed/>
    <w:qFormat/>
    <w:rsid w:val="002A0545"/>
    <w:pPr>
      <w:spacing w:after="0" w:line="240" w:lineRule="auto"/>
    </w:pPr>
    <w:rPr>
      <w:sz w:val="20"/>
      <w:szCs w:val="20"/>
    </w:rPr>
  </w:style>
  <w:style w:type="character" w:customStyle="1" w:styleId="FootnoteTextChar">
    <w:name w:val="Footnote Text Char"/>
    <w:aliases w:val="Char Char Char Char,Footnote Reference1 Char"/>
    <w:basedOn w:val="DefaultParagraphFont"/>
    <w:link w:val="FootnoteText"/>
    <w:uiPriority w:val="99"/>
    <w:rsid w:val="002A0545"/>
    <w:rPr>
      <w:sz w:val="20"/>
      <w:szCs w:val="20"/>
    </w:rPr>
  </w:style>
  <w:style w:type="character" w:styleId="FootnoteReference">
    <w:name w:val="footnote reference"/>
    <w:basedOn w:val="DefaultParagraphFont"/>
    <w:uiPriority w:val="99"/>
    <w:unhideWhenUsed/>
    <w:qFormat/>
    <w:rsid w:val="002A0545"/>
    <w:rPr>
      <w:vertAlign w:val="superscript"/>
    </w:rPr>
  </w:style>
  <w:style w:type="paragraph" w:styleId="Header">
    <w:name w:val="header"/>
    <w:basedOn w:val="Normal"/>
    <w:link w:val="HeaderChar"/>
    <w:uiPriority w:val="99"/>
    <w:unhideWhenUsed/>
    <w:rsid w:val="0008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9A"/>
  </w:style>
  <w:style w:type="paragraph" w:styleId="Footer">
    <w:name w:val="footer"/>
    <w:basedOn w:val="Normal"/>
    <w:link w:val="FooterChar"/>
    <w:uiPriority w:val="99"/>
    <w:unhideWhenUsed/>
    <w:rsid w:val="0008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9A"/>
  </w:style>
  <w:style w:type="character" w:customStyle="1" w:styleId="notranslate">
    <w:name w:val="notranslate"/>
    <w:basedOn w:val="DefaultParagraphFont"/>
    <w:rsid w:val="00BF4860"/>
    <w:rPr>
      <w:rFonts w:cs="Times New Roman"/>
    </w:rPr>
  </w:style>
  <w:style w:type="table" w:styleId="TableGrid">
    <w:name w:val="Table Grid"/>
    <w:basedOn w:val="TableNormal"/>
    <w:uiPriority w:val="59"/>
    <w:rsid w:val="00DA2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D9"/>
    <w:rPr>
      <w:rFonts w:ascii="Tahoma" w:hAnsi="Tahoma" w:cs="Tahoma"/>
      <w:sz w:val="16"/>
      <w:szCs w:val="16"/>
    </w:rPr>
  </w:style>
  <w:style w:type="paragraph" w:styleId="Bibliography">
    <w:name w:val="Bibliography"/>
    <w:basedOn w:val="Normal"/>
    <w:next w:val="Normal"/>
    <w:uiPriority w:val="37"/>
    <w:semiHidden/>
    <w:unhideWhenUsed/>
    <w:rsid w:val="0014409C"/>
    <w:pPr>
      <w:spacing w:after="200" w:line="240" w:lineRule="auto"/>
      <w:ind w:left="856" w:hanging="856"/>
      <w:jc w:val="both"/>
    </w:pPr>
    <w:rPr>
      <w:lang w:val="id-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7E"/>
  </w:style>
  <w:style w:type="paragraph" w:styleId="Heading1">
    <w:name w:val="heading 1"/>
    <w:basedOn w:val="Normal"/>
    <w:next w:val="Normal"/>
    <w:link w:val="Heading1Char"/>
    <w:uiPriority w:val="9"/>
    <w:qFormat/>
    <w:rsid w:val="0021727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1727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1727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21727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1727E"/>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1727E"/>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1727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1727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1727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27E"/>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1727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1727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21727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1727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1727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1727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1727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1727E"/>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1727E"/>
    <w:rPr>
      <w:b/>
      <w:bCs/>
      <w:sz w:val="18"/>
      <w:szCs w:val="18"/>
    </w:rPr>
  </w:style>
  <w:style w:type="paragraph" w:styleId="Title">
    <w:name w:val="Title"/>
    <w:basedOn w:val="Normal"/>
    <w:next w:val="Normal"/>
    <w:link w:val="TitleChar"/>
    <w:uiPriority w:val="10"/>
    <w:qFormat/>
    <w:rsid w:val="0021727E"/>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1727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1727E"/>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1727E"/>
    <w:rPr>
      <w:i/>
      <w:iCs/>
      <w:color w:val="808080" w:themeColor="text1" w:themeTint="7F"/>
      <w:spacing w:val="10"/>
      <w:sz w:val="24"/>
      <w:szCs w:val="24"/>
    </w:rPr>
  </w:style>
  <w:style w:type="character" w:styleId="Strong">
    <w:name w:val="Strong"/>
    <w:basedOn w:val="DefaultParagraphFont"/>
    <w:uiPriority w:val="22"/>
    <w:qFormat/>
    <w:rsid w:val="0021727E"/>
    <w:rPr>
      <w:b/>
      <w:bCs/>
      <w:spacing w:val="0"/>
    </w:rPr>
  </w:style>
  <w:style w:type="character" w:styleId="Emphasis">
    <w:name w:val="Emphasis"/>
    <w:uiPriority w:val="20"/>
    <w:qFormat/>
    <w:rsid w:val="0021727E"/>
    <w:rPr>
      <w:b/>
      <w:bCs/>
      <w:i/>
      <w:iCs/>
      <w:color w:val="auto"/>
    </w:rPr>
  </w:style>
  <w:style w:type="paragraph" w:styleId="NoSpacing">
    <w:name w:val="No Spacing"/>
    <w:basedOn w:val="Normal"/>
    <w:uiPriority w:val="1"/>
    <w:qFormat/>
    <w:rsid w:val="0021727E"/>
    <w:pPr>
      <w:spacing w:after="0" w:line="240" w:lineRule="auto"/>
      <w:ind w:firstLine="0"/>
    </w:pPr>
  </w:style>
  <w:style w:type="paragraph" w:styleId="ListParagraph">
    <w:name w:val="List Paragraph"/>
    <w:basedOn w:val="Normal"/>
    <w:uiPriority w:val="34"/>
    <w:qFormat/>
    <w:rsid w:val="0021727E"/>
    <w:pPr>
      <w:ind w:left="720"/>
      <w:contextualSpacing/>
    </w:pPr>
  </w:style>
  <w:style w:type="paragraph" w:styleId="Quote">
    <w:name w:val="Quote"/>
    <w:basedOn w:val="Normal"/>
    <w:next w:val="Normal"/>
    <w:link w:val="QuoteChar"/>
    <w:uiPriority w:val="29"/>
    <w:qFormat/>
    <w:rsid w:val="0021727E"/>
    <w:rPr>
      <w:color w:val="5A5A5A" w:themeColor="text1" w:themeTint="A5"/>
    </w:rPr>
  </w:style>
  <w:style w:type="character" w:customStyle="1" w:styleId="QuoteChar">
    <w:name w:val="Quote Char"/>
    <w:basedOn w:val="DefaultParagraphFont"/>
    <w:link w:val="Quote"/>
    <w:uiPriority w:val="29"/>
    <w:rsid w:val="0021727E"/>
    <w:rPr>
      <w:rFonts w:asciiTheme="minorHAnsi"/>
      <w:color w:val="5A5A5A" w:themeColor="text1" w:themeTint="A5"/>
    </w:rPr>
  </w:style>
  <w:style w:type="paragraph" w:styleId="IntenseQuote">
    <w:name w:val="Intense Quote"/>
    <w:basedOn w:val="Normal"/>
    <w:next w:val="Normal"/>
    <w:link w:val="IntenseQuoteChar"/>
    <w:uiPriority w:val="30"/>
    <w:qFormat/>
    <w:rsid w:val="0021727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1727E"/>
    <w:rPr>
      <w:rFonts w:asciiTheme="majorHAnsi" w:eastAsiaTheme="majorEastAsia" w:hAnsiTheme="majorHAnsi" w:cstheme="majorBidi"/>
      <w:i/>
      <w:iCs/>
      <w:sz w:val="20"/>
      <w:szCs w:val="20"/>
    </w:rPr>
  </w:style>
  <w:style w:type="character" w:styleId="SubtleEmphasis">
    <w:name w:val="Subtle Emphasis"/>
    <w:uiPriority w:val="19"/>
    <w:qFormat/>
    <w:rsid w:val="0021727E"/>
    <w:rPr>
      <w:i/>
      <w:iCs/>
      <w:color w:val="5A5A5A" w:themeColor="text1" w:themeTint="A5"/>
    </w:rPr>
  </w:style>
  <w:style w:type="character" w:styleId="IntenseEmphasis">
    <w:name w:val="Intense Emphasis"/>
    <w:uiPriority w:val="21"/>
    <w:qFormat/>
    <w:rsid w:val="0021727E"/>
    <w:rPr>
      <w:b/>
      <w:bCs/>
      <w:i/>
      <w:iCs/>
      <w:color w:val="auto"/>
      <w:u w:val="single"/>
    </w:rPr>
  </w:style>
  <w:style w:type="character" w:styleId="SubtleReference">
    <w:name w:val="Subtle Reference"/>
    <w:uiPriority w:val="31"/>
    <w:qFormat/>
    <w:rsid w:val="0021727E"/>
    <w:rPr>
      <w:smallCaps/>
    </w:rPr>
  </w:style>
  <w:style w:type="character" w:styleId="IntenseReference">
    <w:name w:val="Intense Reference"/>
    <w:uiPriority w:val="32"/>
    <w:qFormat/>
    <w:rsid w:val="0021727E"/>
    <w:rPr>
      <w:b/>
      <w:bCs/>
      <w:smallCaps/>
      <w:color w:val="auto"/>
    </w:rPr>
  </w:style>
  <w:style w:type="character" w:styleId="BookTitle">
    <w:name w:val="Book Title"/>
    <w:uiPriority w:val="33"/>
    <w:qFormat/>
    <w:rsid w:val="0021727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1727E"/>
    <w:pPr>
      <w:outlineLvl w:val="9"/>
    </w:pPr>
  </w:style>
  <w:style w:type="character" w:styleId="Hyperlink">
    <w:name w:val="Hyperlink"/>
    <w:basedOn w:val="DefaultParagraphFont"/>
    <w:uiPriority w:val="99"/>
    <w:unhideWhenUsed/>
    <w:rsid w:val="002A0545"/>
    <w:rPr>
      <w:color w:val="D2611C" w:themeColor="hyperlink"/>
      <w:u w:val="single"/>
    </w:rPr>
  </w:style>
  <w:style w:type="paragraph" w:styleId="FootnoteText">
    <w:name w:val="footnote text"/>
    <w:aliases w:val="Char Char Char,Footnote Reference1"/>
    <w:basedOn w:val="Normal"/>
    <w:link w:val="FootnoteTextChar"/>
    <w:uiPriority w:val="99"/>
    <w:unhideWhenUsed/>
    <w:qFormat/>
    <w:rsid w:val="002A0545"/>
    <w:pPr>
      <w:spacing w:after="0" w:line="240" w:lineRule="auto"/>
    </w:pPr>
    <w:rPr>
      <w:sz w:val="20"/>
      <w:szCs w:val="20"/>
    </w:rPr>
  </w:style>
  <w:style w:type="character" w:customStyle="1" w:styleId="FootnoteTextChar">
    <w:name w:val="Footnote Text Char"/>
    <w:aliases w:val="Char Char Char Char,Footnote Reference1 Char"/>
    <w:basedOn w:val="DefaultParagraphFont"/>
    <w:link w:val="FootnoteText"/>
    <w:uiPriority w:val="99"/>
    <w:rsid w:val="002A0545"/>
    <w:rPr>
      <w:sz w:val="20"/>
      <w:szCs w:val="20"/>
    </w:rPr>
  </w:style>
  <w:style w:type="character" w:styleId="FootnoteReference">
    <w:name w:val="footnote reference"/>
    <w:basedOn w:val="DefaultParagraphFont"/>
    <w:uiPriority w:val="99"/>
    <w:unhideWhenUsed/>
    <w:qFormat/>
    <w:rsid w:val="002A0545"/>
    <w:rPr>
      <w:vertAlign w:val="superscript"/>
    </w:rPr>
  </w:style>
  <w:style w:type="paragraph" w:styleId="Header">
    <w:name w:val="header"/>
    <w:basedOn w:val="Normal"/>
    <w:link w:val="HeaderChar"/>
    <w:uiPriority w:val="99"/>
    <w:unhideWhenUsed/>
    <w:rsid w:val="0008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9A"/>
  </w:style>
  <w:style w:type="paragraph" w:styleId="Footer">
    <w:name w:val="footer"/>
    <w:basedOn w:val="Normal"/>
    <w:link w:val="FooterChar"/>
    <w:uiPriority w:val="99"/>
    <w:unhideWhenUsed/>
    <w:rsid w:val="0008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9A"/>
  </w:style>
  <w:style w:type="character" w:customStyle="1" w:styleId="notranslate">
    <w:name w:val="notranslate"/>
    <w:basedOn w:val="DefaultParagraphFont"/>
    <w:rsid w:val="00BF4860"/>
    <w:rPr>
      <w:rFonts w:cs="Times New Roman"/>
    </w:rPr>
  </w:style>
  <w:style w:type="table" w:styleId="TableGrid">
    <w:name w:val="Table Grid"/>
    <w:basedOn w:val="TableNormal"/>
    <w:uiPriority w:val="59"/>
    <w:rsid w:val="00DA2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D9"/>
    <w:rPr>
      <w:rFonts w:ascii="Tahoma" w:hAnsi="Tahoma" w:cs="Tahoma"/>
      <w:sz w:val="16"/>
      <w:szCs w:val="16"/>
    </w:rPr>
  </w:style>
  <w:style w:type="paragraph" w:styleId="Bibliography">
    <w:name w:val="Bibliography"/>
    <w:basedOn w:val="Normal"/>
    <w:next w:val="Normal"/>
    <w:uiPriority w:val="37"/>
    <w:semiHidden/>
    <w:unhideWhenUsed/>
    <w:rsid w:val="0014409C"/>
    <w:pPr>
      <w:spacing w:after="200" w:line="240" w:lineRule="auto"/>
      <w:ind w:left="856" w:hanging="856"/>
      <w:jc w:val="both"/>
    </w:pPr>
    <w:rPr>
      <w:lang w:val="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9004">
      <w:bodyDiv w:val="1"/>
      <w:marLeft w:val="0"/>
      <w:marRight w:val="0"/>
      <w:marTop w:val="0"/>
      <w:marBottom w:val="0"/>
      <w:divBdr>
        <w:top w:val="none" w:sz="0" w:space="0" w:color="auto"/>
        <w:left w:val="none" w:sz="0" w:space="0" w:color="auto"/>
        <w:bottom w:val="none" w:sz="0" w:space="0" w:color="auto"/>
        <w:right w:val="none" w:sz="0" w:space="0" w:color="auto"/>
      </w:divBdr>
    </w:div>
    <w:div w:id="539439220">
      <w:bodyDiv w:val="1"/>
      <w:marLeft w:val="0"/>
      <w:marRight w:val="0"/>
      <w:marTop w:val="0"/>
      <w:marBottom w:val="0"/>
      <w:divBdr>
        <w:top w:val="none" w:sz="0" w:space="0" w:color="auto"/>
        <w:left w:val="none" w:sz="0" w:space="0" w:color="auto"/>
        <w:bottom w:val="none" w:sz="0" w:space="0" w:color="auto"/>
        <w:right w:val="none" w:sz="0" w:space="0" w:color="auto"/>
      </w:divBdr>
    </w:div>
    <w:div w:id="20506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dfslide.net/documents/satu-milenium-islam-di-nusantara-tinjauan-sosio-sejarahpdf.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storia.unbari.ac.id/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ekisyaputra.unbari@gmail.com" TargetMode="External"/><Relationship Id="rId14" Type="http://schemas.openxmlformats.org/officeDocument/2006/relationships/hyperlink" Target="https://docplayer.info/53251357-Islamisasi-di-jambi-abad-xiii-m.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2864-1DEA-4292-8481-D7242FC5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Presario</Company>
  <LinksUpToDate>false</LinksUpToDate>
  <CharactersWithSpaces>34395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reviewer</cp:lastModifiedBy>
  <cp:revision>7</cp:revision>
  <cp:lastPrinted>2020-06-08T05:03:00Z</cp:lastPrinted>
  <dcterms:created xsi:type="dcterms:W3CDTF">2020-05-27T08:51:00Z</dcterms:created>
  <dcterms:modified xsi:type="dcterms:W3CDTF">2020-06-08T05:04:00Z</dcterms:modified>
</cp:coreProperties>
</file>