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9D" w:rsidRPr="00A06FAB" w:rsidRDefault="0013629D" w:rsidP="001E4D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32"/>
          <w:szCs w:val="28"/>
          <w:vertAlign w:val="superscript"/>
          <w:lang w:val="en-ID"/>
        </w:rPr>
      </w:pPr>
    </w:p>
    <w:p w:rsidR="00F20D63" w:rsidRPr="009C4C44" w:rsidRDefault="009A43BC" w:rsidP="009A43B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bCs/>
          <w:color w:val="000000"/>
          <w:sz w:val="32"/>
          <w:szCs w:val="28"/>
          <w:lang w:val="en-US"/>
        </w:rPr>
        <w:t xml:space="preserve">Keekivalenan Presentasi Grup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32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32"/>
                <w:szCs w:val="28"/>
                <w:lang w:val="en-US"/>
              </w:rPr>
              <m:t>x,y|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32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2"/>
                    <w:szCs w:val="28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2"/>
                    <w:szCs w:val="28"/>
                    <w:lang w:val="en-US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32"/>
                <w:szCs w:val="28"/>
                <w:lang w:val="en-US"/>
              </w:rPr>
              <m:t>xyx,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32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2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2"/>
                    <w:szCs w:val="28"/>
                    <w:lang w:val="en-US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32"/>
                <w:szCs w:val="28"/>
                <w:lang w:val="en-US"/>
              </w:rPr>
              <m:t>yxy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32"/>
            <w:szCs w:val="28"/>
            <w:lang w:val="en-US"/>
          </w:rPr>
          <m:t xml:space="preserve"> </m:t>
        </m:r>
      </m:oMath>
      <w:r>
        <w:rPr>
          <w:rFonts w:ascii="Book Antiqua" w:hAnsi="Book Antiqua" w:cs="Times New Roman"/>
          <w:b/>
          <w:bCs/>
          <w:color w:val="000000"/>
          <w:sz w:val="32"/>
          <w:szCs w:val="28"/>
          <w:lang w:val="en-US"/>
        </w:rPr>
        <w:t xml:space="preserve">dan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32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32"/>
                <w:szCs w:val="28"/>
                <w:lang w:val="en-US"/>
              </w:rPr>
              <m:t>x,y|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32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000000"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2"/>
                    <w:szCs w:val="28"/>
                    <w:lang w:val="en-US"/>
                  </w:rPr>
                  <m:t>,x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2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32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2"/>
                    <w:szCs w:val="28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2"/>
                    <w:szCs w:val="28"/>
                    <w:lang w:val="en-US"/>
                  </w:rPr>
                  <m:t>-2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32"/>
                <w:szCs w:val="28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32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2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32"/>
                    <w:szCs w:val="28"/>
                    <w:lang w:val="en-US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32"/>
                <w:szCs w:val="28"/>
                <w:lang w:val="en-US"/>
              </w:rPr>
              <m:t>yxy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32"/>
            <w:szCs w:val="28"/>
            <w:lang w:val="en-US"/>
          </w:rPr>
          <m:t xml:space="preserve"> </m:t>
        </m:r>
      </m:oMath>
      <w:r>
        <w:rPr>
          <w:rFonts w:ascii="Book Antiqua" w:hAnsi="Book Antiqua" w:cs="Times New Roman"/>
          <w:b/>
          <w:bCs/>
          <w:color w:val="000000"/>
          <w:sz w:val="32"/>
          <w:szCs w:val="28"/>
          <w:lang w:val="en-US"/>
        </w:rPr>
        <w:t xml:space="preserve">menggunakan Transformasi Tietze </w:t>
      </w:r>
    </w:p>
    <w:p w:rsidR="00F20D63" w:rsidRPr="006916A8" w:rsidRDefault="00F20D63" w:rsidP="009C4C4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  <w:lang w:val="en-ID"/>
        </w:rPr>
      </w:pPr>
    </w:p>
    <w:p w:rsidR="006F14D5" w:rsidRPr="009C4C44" w:rsidRDefault="006D73BE" w:rsidP="001E4D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0"/>
          <w:sz w:val="24"/>
          <w:szCs w:val="24"/>
          <w:lang w:val="en-US"/>
        </w:rPr>
        <w:t>Dedi Mardianto</w:t>
      </w:r>
      <w:r w:rsidR="007F2A8E" w:rsidRPr="009C4C44">
        <w:rPr>
          <w:rFonts w:ascii="Book Antiqua" w:hAnsi="Book Antiqua" w:cs="Times New Roman"/>
          <w:b/>
          <w:bCs/>
          <w:color w:val="000000"/>
          <w:sz w:val="24"/>
          <w:szCs w:val="24"/>
          <w:vertAlign w:val="superscript"/>
        </w:rPr>
        <w:sym w:font="Wingdings" w:char="F02A"/>
      </w:r>
      <w:r w:rsidR="000A14B8">
        <w:rPr>
          <w:rFonts w:ascii="Book Antiqua" w:hAnsi="Book Antiqua" w:cs="Times New Roman"/>
          <w:b/>
          <w:bCs/>
          <w:color w:val="000000"/>
          <w:sz w:val="24"/>
          <w:szCs w:val="24"/>
          <w:vertAlign w:val="superscript"/>
          <w:lang w:val="en-ID"/>
        </w:rPr>
        <w:t>1</w:t>
      </w:r>
    </w:p>
    <w:p w:rsidR="00C4133F" w:rsidRPr="006D73BE" w:rsidRDefault="006D73BE" w:rsidP="001E4D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szCs w:val="24"/>
          <w:lang w:val="en-US"/>
        </w:rPr>
      </w:pPr>
      <w:r>
        <w:rPr>
          <w:rFonts w:ascii="Book Antiqua" w:hAnsi="Book Antiqua" w:cs="Times New Roman"/>
          <w:szCs w:val="24"/>
          <w:lang w:val="en-US"/>
        </w:rPr>
        <w:t>dedimardianto91@gmail.com</w:t>
      </w:r>
    </w:p>
    <w:p w:rsidR="000A14B8" w:rsidRDefault="00F20D63" w:rsidP="001E4D0E">
      <w:pPr>
        <w:pStyle w:val="Afiliasi"/>
        <w:spacing w:before="0" w:after="0"/>
        <w:rPr>
          <w:rFonts w:ascii="Book Antiqua" w:hAnsi="Book Antiqua"/>
          <w:sz w:val="22"/>
          <w:szCs w:val="24"/>
          <w:lang w:val="en-ID"/>
        </w:rPr>
      </w:pPr>
      <w:r w:rsidRPr="009C4C44">
        <w:rPr>
          <w:rFonts w:ascii="Book Antiqua" w:hAnsi="Book Antiqua"/>
          <w:sz w:val="22"/>
          <w:szCs w:val="24"/>
        </w:rPr>
        <w:t>(</w:t>
      </w:r>
      <w:r w:rsidR="006D73BE">
        <w:rPr>
          <w:rFonts w:ascii="Book Antiqua" w:hAnsi="Book Antiqua"/>
          <w:sz w:val="22"/>
          <w:szCs w:val="24"/>
          <w:lang w:val="en-US"/>
        </w:rPr>
        <w:t>Matematika</w:t>
      </w:r>
      <w:r w:rsidRPr="009C4C44">
        <w:rPr>
          <w:rFonts w:ascii="Book Antiqua" w:hAnsi="Book Antiqua"/>
          <w:sz w:val="22"/>
          <w:szCs w:val="24"/>
        </w:rPr>
        <w:t xml:space="preserve">, </w:t>
      </w:r>
      <w:r w:rsidR="006D73BE">
        <w:rPr>
          <w:rFonts w:ascii="Book Antiqua" w:hAnsi="Book Antiqua"/>
          <w:sz w:val="22"/>
          <w:szCs w:val="24"/>
          <w:lang w:val="en-US"/>
        </w:rPr>
        <w:t>STIE SUMBAR Pariaman</w:t>
      </w:r>
      <w:r w:rsidRPr="009C4C44">
        <w:rPr>
          <w:rFonts w:ascii="Book Antiqua" w:hAnsi="Book Antiqua"/>
          <w:sz w:val="22"/>
          <w:szCs w:val="24"/>
        </w:rPr>
        <w:t>)</w:t>
      </w:r>
    </w:p>
    <w:p w:rsidR="00F20D63" w:rsidRDefault="00F20D63" w:rsidP="009C4C44">
      <w:pPr>
        <w:pStyle w:val="Afiliasi"/>
        <w:spacing w:before="0" w:after="0"/>
        <w:jc w:val="left"/>
        <w:rPr>
          <w:rFonts w:ascii="Book Antiqua" w:hAnsi="Book Antiqua"/>
          <w:sz w:val="22"/>
          <w:szCs w:val="24"/>
          <w:lang w:val="en-ID"/>
        </w:rPr>
      </w:pPr>
    </w:p>
    <w:p w:rsidR="006916A8" w:rsidRPr="000F36D0" w:rsidRDefault="006916A8" w:rsidP="00F55392">
      <w:pPr>
        <w:tabs>
          <w:tab w:val="left" w:pos="6237"/>
        </w:tabs>
        <w:adjustRightInd w:val="0"/>
        <w:spacing w:after="0" w:line="240" w:lineRule="auto"/>
        <w:jc w:val="center"/>
        <w:rPr>
          <w:rFonts w:ascii="Book Antiqua" w:hAnsi="Book Antiqua"/>
          <w:b/>
          <w:bCs/>
          <w:color w:val="FF0000"/>
          <w:sz w:val="20"/>
        </w:rPr>
      </w:pPr>
      <w:r w:rsidRPr="000F36D0">
        <w:rPr>
          <w:rFonts w:ascii="Book Antiqua" w:hAnsi="Book Antiqua"/>
          <w:b/>
          <w:bCs/>
          <w:color w:val="00B050"/>
          <w:sz w:val="20"/>
        </w:rPr>
        <w:t>Received tanggal bulan tahun, Accepted tanggal bulan tahun, Published tanggal bulan tahun</w:t>
      </w:r>
    </w:p>
    <w:p w:rsidR="006916A8" w:rsidRPr="006916A8" w:rsidRDefault="006916A8" w:rsidP="009C4C44">
      <w:pPr>
        <w:pStyle w:val="Afiliasi"/>
        <w:spacing w:before="0" w:after="0"/>
        <w:jc w:val="left"/>
        <w:rPr>
          <w:rFonts w:ascii="Book Antiqua" w:hAnsi="Book Antiqua"/>
          <w:sz w:val="22"/>
          <w:szCs w:val="24"/>
        </w:rPr>
      </w:pPr>
    </w:p>
    <w:p w:rsidR="00F55392" w:rsidRDefault="00C4133F" w:rsidP="00F5539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4"/>
          <w:lang w:val="en-ID"/>
        </w:rPr>
      </w:pPr>
      <w:r w:rsidRPr="009C4C44">
        <w:rPr>
          <w:rFonts w:ascii="Book Antiqua" w:hAnsi="Book Antiqua" w:cs="Times New Roman"/>
          <w:b/>
          <w:bCs/>
          <w:color w:val="000000"/>
          <w:sz w:val="28"/>
          <w:szCs w:val="24"/>
        </w:rPr>
        <w:t>Abstrak</w:t>
      </w:r>
    </w:p>
    <w:p w:rsidR="00F55392" w:rsidRPr="00F55392" w:rsidRDefault="00F55392" w:rsidP="00F5539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4"/>
          <w:szCs w:val="24"/>
          <w:lang w:val="en-ID"/>
        </w:rPr>
      </w:pPr>
    </w:p>
    <w:p w:rsidR="00F52EC1" w:rsidRPr="009C4C44" w:rsidRDefault="00D4592D" w:rsidP="009C4C44">
      <w:pPr>
        <w:pStyle w:val="abstrak"/>
        <w:ind w:left="0" w:right="57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</w:rPr>
        <w:t xml:space="preserve">Pada penelitian ini membahas tentang transformasi untuk dua </w:t>
      </w:r>
      <w:r w:rsidR="00C97C4B">
        <w:rPr>
          <w:rFonts w:ascii="Book Antiqua" w:hAnsi="Book Antiqua"/>
          <w:sz w:val="22"/>
          <w:szCs w:val="22"/>
        </w:rPr>
        <w:t xml:space="preserve">presentasi </w:t>
      </w:r>
      <w:r>
        <w:rPr>
          <w:rFonts w:ascii="Book Antiqua" w:hAnsi="Book Antiqua"/>
          <w:sz w:val="22"/>
          <w:szCs w:val="22"/>
        </w:rPr>
        <w:t xml:space="preserve">grup berbeda yang mendefinisikan grup yang sama. Diberikan dua presentasi grup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  <m:r>
              <w:rPr>
                <w:rFonts w:ascii="Cambria Math" w:hAnsi="Book Antiqua"/>
                <w:color w:val="000000"/>
                <w:sz w:val="22"/>
                <w:szCs w:val="22"/>
              </w:rPr>
              <m:t>,</m:t>
            </m:r>
            <m:r>
              <w:rPr>
                <w:rFonts w:ascii="Cambria Math" w:hAnsi="Cambria Math"/>
                <w:color w:val="000000"/>
                <w:sz w:val="22"/>
                <w:szCs w:val="22"/>
              </w:rPr>
              <m:t>y</m:t>
            </m:r>
            <m:r>
              <w:rPr>
                <w:rFonts w:ascii="Cambria Math" w:hAnsi="Book Antiqua"/>
                <w:color w:val="000000"/>
                <w:sz w:val="22"/>
                <w:szCs w:val="22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>xyx</m:t>
            </m:r>
            <m:r>
              <w:rPr>
                <w:rFonts w:ascii="Cambria Math" w:hAnsi="Book Antiqua"/>
                <w:color w:val="000000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>yxy</m:t>
            </m:r>
          </m:e>
        </m:d>
        <m:r>
          <m:rPr>
            <m:sty m:val="bi"/>
          </m:rPr>
          <w:rPr>
            <w:rFonts w:ascii="Cambria Math" w:hAnsi="Book Antiqua"/>
            <w:color w:val="000000"/>
            <w:sz w:val="22"/>
            <w:szCs w:val="22"/>
          </w:rPr>
          <m:t xml:space="preserve"> </m:t>
        </m:r>
      </m:oMath>
      <w:r>
        <w:rPr>
          <w:rFonts w:ascii="Book Antiqua" w:hAnsi="Book Antiqua"/>
          <w:sz w:val="22"/>
          <w:szCs w:val="22"/>
        </w:rPr>
        <w:t xml:space="preserve"> dan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  <m:r>
              <w:rPr>
                <w:rFonts w:ascii="Cambria Math" w:hAnsi="Book Antiqua"/>
                <w:color w:val="000000"/>
                <w:sz w:val="22"/>
                <w:szCs w:val="22"/>
              </w:rPr>
              <m:t>,</m:t>
            </m:r>
            <m:r>
              <w:rPr>
                <w:rFonts w:ascii="Cambria Math" w:hAnsi="Cambria Math"/>
                <w:color w:val="000000"/>
                <w:sz w:val="22"/>
                <w:szCs w:val="22"/>
              </w:rPr>
              <m:t>y</m:t>
            </m:r>
            <m:r>
              <w:rPr>
                <w:rFonts w:ascii="Cambria Math" w:hAnsi="Book Antiqua"/>
                <w:color w:val="000000"/>
                <w:sz w:val="22"/>
                <w:szCs w:val="22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color w:val="000000"/>
                    <w:sz w:val="22"/>
                    <w:szCs w:val="2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Book Antiqua"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4</m:t>
                    </m:r>
                  </m:sup>
                </m:sSup>
                <m:r>
                  <w:rPr>
                    <w:rFonts w:ascii="Cambria Math" w:hAnsi="Book Antiqua"/>
                    <w:color w:val="000000"/>
                    <w:sz w:val="22"/>
                    <w:szCs w:val="22"/>
                  </w:rPr>
                  <m:t>,</m:t>
                </m:r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Book Antiqua"/>
                    <w:bCs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-2</m:t>
                </m:r>
              </m:sup>
            </m:sSup>
            <m:r>
              <w:rPr>
                <w:rFonts w:ascii="Cambria Math" w:hAnsi="Book Antiqua"/>
                <w:color w:val="000000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>yxy</m:t>
            </m:r>
          </m:e>
        </m:d>
        <m:r>
          <w:rPr>
            <w:rFonts w:ascii="Cambria Math" w:hAnsi="Book Antiqua"/>
            <w:color w:val="000000"/>
            <w:sz w:val="22"/>
            <w:szCs w:val="22"/>
          </w:rPr>
          <m:t xml:space="preserve"> </m:t>
        </m:r>
      </m:oMath>
      <w:r w:rsidR="004B627A">
        <w:rPr>
          <w:rFonts w:ascii="Book Antiqua" w:hAnsi="Book Antiqua"/>
          <w:color w:val="000000"/>
          <w:sz w:val="22"/>
          <w:szCs w:val="22"/>
        </w:rPr>
        <w:t xml:space="preserve">. </w:t>
      </w:r>
      <w:r>
        <w:rPr>
          <w:rFonts w:ascii="Book Antiqua" w:hAnsi="Book Antiqua"/>
          <w:color w:val="000000"/>
          <w:sz w:val="22"/>
          <w:szCs w:val="22"/>
        </w:rPr>
        <w:t xml:space="preserve">Ditunjukkan bahwa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  <m:r>
              <w:rPr>
                <w:rFonts w:ascii="Cambria Math" w:hAnsi="Book Antiqua"/>
                <w:color w:val="000000"/>
                <w:sz w:val="22"/>
                <w:szCs w:val="22"/>
              </w:rPr>
              <m:t>,</m:t>
            </m:r>
            <m:r>
              <w:rPr>
                <w:rFonts w:ascii="Cambria Math" w:hAnsi="Cambria Math"/>
                <w:color w:val="000000"/>
                <w:sz w:val="22"/>
                <w:szCs w:val="22"/>
              </w:rPr>
              <m:t>y</m:t>
            </m:r>
            <m:r>
              <w:rPr>
                <w:rFonts w:ascii="Cambria Math" w:hAnsi="Book Antiqua"/>
                <w:color w:val="000000"/>
                <w:sz w:val="22"/>
                <w:szCs w:val="22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>xyx</m:t>
            </m:r>
            <m:r>
              <w:rPr>
                <w:rFonts w:ascii="Cambria Math" w:hAnsi="Book Antiqua"/>
                <w:color w:val="000000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>yxy</m:t>
            </m:r>
          </m:e>
        </m:d>
        <m:r>
          <m:rPr>
            <m:sty m:val="bi"/>
          </m:rPr>
          <w:rPr>
            <w:rFonts w:ascii="Cambria Math" w:hAnsi="Book Antiqua"/>
            <w:color w:val="000000"/>
            <w:sz w:val="22"/>
            <w:szCs w:val="22"/>
          </w:rPr>
          <m:t xml:space="preserve"> </m:t>
        </m:r>
      </m:oMath>
      <w:r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dan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  <w:color w:val="0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x</m:t>
            </m:r>
            <m:r>
              <w:rPr>
                <w:rFonts w:ascii="Cambria Math" w:hAnsi="Book Antiqua"/>
                <w:color w:val="000000"/>
                <w:sz w:val="22"/>
                <w:szCs w:val="22"/>
              </w:rPr>
              <m:t>,</m:t>
            </m:r>
            <m:r>
              <w:rPr>
                <w:rFonts w:ascii="Cambria Math" w:hAnsi="Cambria Math"/>
                <w:color w:val="000000"/>
                <w:sz w:val="22"/>
                <w:szCs w:val="22"/>
              </w:rPr>
              <m:t>y</m:t>
            </m:r>
            <m:r>
              <w:rPr>
                <w:rFonts w:ascii="Cambria Math" w:hAnsi="Book Antiqua"/>
                <w:color w:val="000000"/>
                <w:sz w:val="22"/>
                <w:szCs w:val="22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color w:val="000000"/>
                    <w:sz w:val="22"/>
                    <w:szCs w:val="2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Book Antiqua"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4</m:t>
                    </m:r>
                  </m:sup>
                </m:sSup>
                <m:r>
                  <w:rPr>
                    <w:rFonts w:ascii="Cambria Math" w:hAnsi="Book Antiqua"/>
                    <w:color w:val="000000"/>
                    <w:sz w:val="22"/>
                    <w:szCs w:val="22"/>
                  </w:rPr>
                  <m:t>,</m:t>
                </m:r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Book Antiqua"/>
                    <w:bCs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-2</m:t>
                </m:r>
              </m:sup>
            </m:sSup>
            <m:r>
              <w:rPr>
                <w:rFonts w:ascii="Cambria Math" w:hAnsi="Book Antiqua"/>
                <w:color w:val="000000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  <w:szCs w:val="22"/>
              </w:rPr>
              <m:t>yxy</m:t>
            </m:r>
          </m:e>
        </m:d>
        <m:r>
          <w:rPr>
            <w:rFonts w:ascii="Cambria Math" w:hAnsi="Book Antiqua"/>
            <w:color w:val="000000"/>
            <w:sz w:val="22"/>
            <w:szCs w:val="22"/>
          </w:rPr>
          <m:t xml:space="preserve">   </m:t>
        </m:r>
      </m:oMath>
      <w:r>
        <w:rPr>
          <w:rFonts w:ascii="Book Antiqua" w:hAnsi="Book Antiqua"/>
          <w:color w:val="000000"/>
          <w:sz w:val="22"/>
          <w:szCs w:val="22"/>
        </w:rPr>
        <w:t>adalah ekivalen atau isomorpis. Untuk menunjukan ini di gunakan transformasi tietze.</w:t>
      </w:r>
      <w:r w:rsidR="00865241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9C4C44" w:rsidRPr="009C4C44" w:rsidRDefault="009C4C44" w:rsidP="009C4C44">
      <w:pPr>
        <w:pStyle w:val="abstrak"/>
        <w:ind w:left="0" w:right="57"/>
        <w:rPr>
          <w:rFonts w:ascii="Book Antiqua" w:hAnsi="Book Antiqua"/>
          <w:b/>
          <w:sz w:val="22"/>
          <w:szCs w:val="22"/>
          <w:lang w:val="id-ID"/>
        </w:rPr>
      </w:pPr>
    </w:p>
    <w:p w:rsidR="00F52EC1" w:rsidRPr="00B272CC" w:rsidRDefault="00F52EC1" w:rsidP="00B272CC">
      <w:pPr>
        <w:pStyle w:val="abstrak"/>
        <w:ind w:left="0" w:right="57"/>
        <w:rPr>
          <w:rFonts w:ascii="Book Antiqua" w:hAnsi="Book Antiqua"/>
          <w:sz w:val="22"/>
          <w:szCs w:val="22"/>
          <w:lang w:val="en-ID"/>
        </w:rPr>
      </w:pPr>
      <w:r w:rsidRPr="009C4C44">
        <w:rPr>
          <w:rFonts w:ascii="Book Antiqua" w:hAnsi="Book Antiqua"/>
          <w:b/>
          <w:sz w:val="22"/>
          <w:szCs w:val="22"/>
          <w:lang w:val="id-ID"/>
        </w:rPr>
        <w:t>Kata Kunci:</w:t>
      </w:r>
      <w:r w:rsidR="00D4592D">
        <w:rPr>
          <w:rFonts w:ascii="Book Antiqua" w:hAnsi="Book Antiqua"/>
          <w:i/>
          <w:sz w:val="22"/>
          <w:szCs w:val="22"/>
          <w:lang w:val="en-ID"/>
        </w:rPr>
        <w:t>presentasi grup</w:t>
      </w:r>
      <w:r w:rsidR="0083365C" w:rsidRPr="009C4C44">
        <w:rPr>
          <w:rFonts w:ascii="Book Antiqua" w:hAnsi="Book Antiqua"/>
          <w:i/>
          <w:sz w:val="22"/>
          <w:szCs w:val="22"/>
          <w:lang w:val="id-ID"/>
        </w:rPr>
        <w:t>;</w:t>
      </w:r>
      <w:r w:rsidR="00D4592D">
        <w:rPr>
          <w:rFonts w:ascii="Book Antiqua" w:hAnsi="Book Antiqua"/>
          <w:i/>
          <w:sz w:val="22"/>
          <w:szCs w:val="22"/>
          <w:lang w:val="en-ID"/>
        </w:rPr>
        <w:t>transformasi tietze</w:t>
      </w:r>
      <w:r w:rsidRPr="009C4C44">
        <w:rPr>
          <w:rFonts w:ascii="Book Antiqua" w:hAnsi="Book Antiqua"/>
          <w:sz w:val="22"/>
          <w:szCs w:val="22"/>
          <w:lang w:val="id-ID"/>
        </w:rPr>
        <w:t>.</w:t>
      </w:r>
    </w:p>
    <w:p w:rsidR="00F52EC1" w:rsidRPr="009C4C44" w:rsidRDefault="00F52EC1" w:rsidP="009C4C44">
      <w:pPr>
        <w:pStyle w:val="abstrak"/>
        <w:ind w:left="0" w:right="57"/>
        <w:rPr>
          <w:rFonts w:ascii="Book Antiqua" w:hAnsi="Book Antiqua"/>
          <w:sz w:val="22"/>
          <w:szCs w:val="22"/>
          <w:lang w:val="id-ID"/>
        </w:rPr>
      </w:pPr>
    </w:p>
    <w:p w:rsidR="00F52EC1" w:rsidRPr="009C4C44" w:rsidRDefault="00F52EC1" w:rsidP="00F55392">
      <w:pPr>
        <w:pStyle w:val="StyleAuthorBold"/>
        <w:spacing w:before="120" w:after="120"/>
        <w:rPr>
          <w:rFonts w:ascii="Book Antiqua" w:hAnsi="Book Antiqua"/>
          <w:sz w:val="28"/>
          <w:lang w:val="id-ID"/>
        </w:rPr>
      </w:pPr>
      <w:r w:rsidRPr="009C4C44">
        <w:rPr>
          <w:rFonts w:ascii="Book Antiqua" w:hAnsi="Book Antiqua"/>
          <w:sz w:val="28"/>
          <w:lang w:val="id-ID"/>
        </w:rPr>
        <w:t>Abstract</w:t>
      </w:r>
    </w:p>
    <w:p w:rsidR="00C97C4B" w:rsidRDefault="00C97C4B" w:rsidP="00C97C4B">
      <w:pPr>
        <w:pStyle w:val="Default"/>
      </w:pPr>
      <w:r>
        <w:rPr>
          <w:rFonts w:ascii="Book Antiqua" w:hAnsi="Book Antiqua"/>
          <w:sz w:val="22"/>
          <w:szCs w:val="22"/>
        </w:rPr>
        <w:t xml:space="preserve">This paper discuss about transformation  for two group presentation. Let group  presentation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w:rPr>
                <w:rFonts w:ascii="Cambria Math" w:hAnsi="Book Antiqua"/>
                <w:sz w:val="22"/>
                <w:szCs w:val="22"/>
              </w:rPr>
              <m:t>,</m:t>
            </m:r>
            <m:r>
              <w:rPr>
                <w:rFonts w:ascii="Cambria Math" w:hAnsi="Cambria Math"/>
                <w:sz w:val="22"/>
                <w:szCs w:val="22"/>
              </w:rPr>
              <m:t>y</m:t>
            </m:r>
            <m:r>
              <w:rPr>
                <w:rFonts w:ascii="Cambria Math" w:hAnsi="Book Antiqua"/>
                <w:sz w:val="22"/>
                <w:szCs w:val="22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xyx</m:t>
            </m:r>
            <m:r>
              <w:rPr>
                <w:rFonts w:ascii="Cambria Math" w:hAnsi="Book Antiqua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yxy</m:t>
            </m:r>
          </m:e>
        </m:d>
        <m:r>
          <m:rPr>
            <m:sty m:val="bi"/>
          </m:rPr>
          <w:rPr>
            <w:rFonts w:ascii="Cambria Math" w:hAnsi="Book Antiqua"/>
            <w:sz w:val="22"/>
            <w:szCs w:val="22"/>
          </w:rPr>
          <m:t xml:space="preserve">  </m:t>
        </m:r>
      </m:oMath>
      <w:r w:rsidRPr="008705A1">
        <w:rPr>
          <w:rFonts w:ascii="Book Antiqua" w:hAnsi="Book Antiqua"/>
          <w:sz w:val="22"/>
          <w:szCs w:val="22"/>
        </w:rPr>
        <w:t>and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w:rPr>
                <w:rFonts w:ascii="Cambria Math" w:hAnsi="Book Antiqua"/>
                <w:sz w:val="22"/>
                <w:szCs w:val="22"/>
              </w:rPr>
              <m:t>,</m:t>
            </m:r>
            <m:r>
              <w:rPr>
                <w:rFonts w:ascii="Cambria Math" w:hAnsi="Cambria Math"/>
                <w:sz w:val="22"/>
                <w:szCs w:val="22"/>
              </w:rPr>
              <m:t>y</m:t>
            </m:r>
            <m:r>
              <w:rPr>
                <w:rFonts w:ascii="Cambria Math" w:hAnsi="Book Antiqua"/>
                <w:sz w:val="22"/>
                <w:szCs w:val="22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sz w:val="22"/>
                    <w:szCs w:val="2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Book Antiqua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p>
                </m:sSup>
                <m:r>
                  <w:rPr>
                    <w:rFonts w:ascii="Cambria Math" w:hAnsi="Book Antiqua"/>
                    <w:sz w:val="22"/>
                    <w:szCs w:val="22"/>
                  </w:rPr>
                  <m:t>,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Book Antiqua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-2</m:t>
                </m:r>
              </m:sup>
            </m:sSup>
            <m:r>
              <w:rPr>
                <w:rFonts w:ascii="Cambria Math" w:hAnsi="Book Antiqua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yxy</m:t>
            </m:r>
          </m:e>
        </m:d>
        <m:r>
          <w:rPr>
            <w:rFonts w:ascii="Cambria Math" w:hAnsi="Book Antiqua"/>
            <w:sz w:val="22"/>
            <w:szCs w:val="22"/>
          </w:rPr>
          <m:t xml:space="preserve"> .</m:t>
        </m:r>
      </m:oMath>
      <w:r>
        <w:rPr>
          <w:rFonts w:ascii="Book Antiqua" w:hAnsi="Book Antiqua"/>
          <w:sz w:val="22"/>
          <w:szCs w:val="22"/>
        </w:rPr>
        <w:t xml:space="preserve"> </w:t>
      </w:r>
      <w:r>
        <w:rPr>
          <w:i/>
          <w:iCs/>
          <w:sz w:val="23"/>
          <w:szCs w:val="23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We can get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w:rPr>
                <w:rFonts w:ascii="Cambria Math" w:hAnsi="Book Antiqua"/>
                <w:sz w:val="22"/>
                <w:szCs w:val="22"/>
              </w:rPr>
              <m:t>,</m:t>
            </m:r>
            <m:r>
              <w:rPr>
                <w:rFonts w:ascii="Cambria Math" w:hAnsi="Cambria Math"/>
                <w:sz w:val="22"/>
                <w:szCs w:val="22"/>
              </w:rPr>
              <m:t>y</m:t>
            </m:r>
            <m:r>
              <w:rPr>
                <w:rFonts w:ascii="Cambria Math" w:hAnsi="Book Antiqua"/>
                <w:sz w:val="22"/>
                <w:szCs w:val="22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xyx</m:t>
            </m:r>
            <m:r>
              <w:rPr>
                <w:rFonts w:ascii="Cambria Math" w:hAnsi="Book Antiqua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yxy</m:t>
            </m:r>
          </m:e>
        </m:d>
        <m:r>
          <m:rPr>
            <m:sty m:val="bi"/>
          </m:rPr>
          <w:rPr>
            <w:rFonts w:ascii="Cambria Math" w:hAnsi="Book Antiqua"/>
            <w:sz w:val="22"/>
            <w:szCs w:val="22"/>
          </w:rPr>
          <m:t xml:space="preserve">  </m:t>
        </m:r>
      </m:oMath>
      <w:r>
        <w:rPr>
          <w:rFonts w:ascii="Book Antiqua" w:hAnsi="Book Antiqua"/>
          <w:b/>
          <w:sz w:val="22"/>
          <w:szCs w:val="22"/>
        </w:rPr>
        <w:t xml:space="preserve"> </w:t>
      </w:r>
      <w:r w:rsidRPr="008705A1">
        <w:rPr>
          <w:rFonts w:ascii="Book Antiqua" w:hAnsi="Book Antiqua"/>
          <w:sz w:val="22"/>
          <w:szCs w:val="22"/>
        </w:rPr>
        <w:t>and</w:t>
      </w:r>
      <w:r>
        <w:rPr>
          <w:rFonts w:ascii="Book Antiqua" w:hAnsi="Book Antiqua"/>
          <w:b/>
          <w:sz w:val="22"/>
          <w:szCs w:val="22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w:rPr>
                <w:rFonts w:ascii="Cambria Math" w:hAnsi="Book Antiqua"/>
                <w:sz w:val="22"/>
                <w:szCs w:val="22"/>
              </w:rPr>
              <m:t>,</m:t>
            </m:r>
            <m:r>
              <w:rPr>
                <w:rFonts w:ascii="Cambria Math" w:hAnsi="Cambria Math"/>
                <w:sz w:val="22"/>
                <w:szCs w:val="22"/>
              </w:rPr>
              <m:t>y</m:t>
            </m:r>
            <m:r>
              <w:rPr>
                <w:rFonts w:ascii="Cambria Math" w:hAnsi="Book Antiqua"/>
                <w:sz w:val="22"/>
                <w:szCs w:val="22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sz w:val="22"/>
                    <w:szCs w:val="2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Book Antiqua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sup>
                </m:sSup>
                <m:r>
                  <w:rPr>
                    <w:rFonts w:ascii="Cambria Math" w:hAnsi="Book Antiqua"/>
                    <w:sz w:val="22"/>
                    <w:szCs w:val="22"/>
                  </w:rPr>
                  <m:t>,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Book Antiqua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-2</m:t>
                </m:r>
              </m:sup>
            </m:sSup>
            <m:r>
              <w:rPr>
                <w:rFonts w:ascii="Cambria Math" w:hAnsi="Book Antiqua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yxy</m:t>
            </m:r>
          </m:e>
        </m:d>
        <m:r>
          <w:rPr>
            <w:rFonts w:ascii="Cambria Math" w:hAnsi="Book Antiqua"/>
            <w:sz w:val="22"/>
            <w:szCs w:val="22"/>
          </w:rPr>
          <m:t xml:space="preserve"> </m:t>
        </m:r>
      </m:oMath>
      <w:r>
        <w:rPr>
          <w:rFonts w:ascii="Book Antiqua" w:hAnsi="Book Antiqua"/>
          <w:sz w:val="22"/>
          <w:szCs w:val="22"/>
        </w:rPr>
        <w:t xml:space="preserve"> is isomorphic. It is shown that using Tietze transformation.</w:t>
      </w:r>
    </w:p>
    <w:p w:rsidR="00C97C4B" w:rsidRDefault="00C97C4B" w:rsidP="00C97C4B">
      <w:pPr>
        <w:pStyle w:val="Default"/>
      </w:pPr>
      <w:r>
        <w:t xml:space="preserve"> </w:t>
      </w:r>
    </w:p>
    <w:p w:rsidR="00F52EC1" w:rsidRPr="009C4C44" w:rsidRDefault="00F52EC1" w:rsidP="00C97C4B">
      <w:pPr>
        <w:pStyle w:val="Default"/>
        <w:rPr>
          <w:rFonts w:ascii="Book Antiqua" w:hAnsi="Book Antiqua"/>
          <w:sz w:val="22"/>
          <w:szCs w:val="22"/>
          <w:lang w:val="id-ID"/>
        </w:rPr>
      </w:pPr>
      <w:r w:rsidRPr="009C4C44">
        <w:rPr>
          <w:rFonts w:ascii="Book Antiqua" w:hAnsi="Book Antiqua"/>
          <w:b/>
          <w:sz w:val="22"/>
          <w:szCs w:val="22"/>
        </w:rPr>
        <w:t>Keywords:</w:t>
      </w:r>
      <w:r w:rsidR="00C97C4B">
        <w:rPr>
          <w:rFonts w:ascii="Book Antiqua" w:hAnsi="Book Antiqua"/>
          <w:i/>
          <w:sz w:val="22"/>
          <w:szCs w:val="22"/>
        </w:rPr>
        <w:t>group</w:t>
      </w:r>
      <w:r w:rsidR="004B627A">
        <w:rPr>
          <w:rFonts w:ascii="Book Antiqua" w:hAnsi="Book Antiqua"/>
          <w:i/>
          <w:sz w:val="22"/>
          <w:szCs w:val="22"/>
        </w:rPr>
        <w:t xml:space="preserve"> </w:t>
      </w:r>
      <w:r w:rsidR="00C97C4B">
        <w:rPr>
          <w:rFonts w:ascii="Book Antiqua" w:hAnsi="Book Antiqua"/>
          <w:i/>
          <w:sz w:val="22"/>
          <w:szCs w:val="22"/>
        </w:rPr>
        <w:t xml:space="preserve"> presentation</w:t>
      </w:r>
      <w:r w:rsidR="00764888">
        <w:rPr>
          <w:rFonts w:ascii="Book Antiqua" w:hAnsi="Book Antiqua"/>
          <w:i/>
          <w:sz w:val="22"/>
          <w:szCs w:val="22"/>
          <w:lang w:val="en-ID"/>
        </w:rPr>
        <w:t xml:space="preserve">; </w:t>
      </w:r>
      <w:r w:rsidR="00C97C4B">
        <w:rPr>
          <w:rFonts w:ascii="Book Antiqua" w:hAnsi="Book Antiqua"/>
          <w:i/>
          <w:sz w:val="22"/>
          <w:szCs w:val="22"/>
          <w:lang w:val="en-ID"/>
        </w:rPr>
        <w:t>tietze transformation</w:t>
      </w:r>
      <w:r w:rsidRPr="009C4C44">
        <w:rPr>
          <w:rFonts w:ascii="Book Antiqua" w:hAnsi="Book Antiqua"/>
          <w:i/>
          <w:sz w:val="22"/>
          <w:szCs w:val="22"/>
        </w:rPr>
        <w:t>.</w:t>
      </w:r>
    </w:p>
    <w:p w:rsidR="00272DF7" w:rsidRPr="009C4C44" w:rsidRDefault="00272DF7" w:rsidP="009C4C44">
      <w:pPr>
        <w:spacing w:after="0" w:line="240" w:lineRule="auto"/>
        <w:rPr>
          <w:rFonts w:ascii="Book Antiqua" w:hAnsi="Book Antiqua" w:cs="Times New Roman"/>
          <w:b/>
          <w:sz w:val="20"/>
        </w:rPr>
      </w:pPr>
    </w:p>
    <w:p w:rsidR="009C4C44" w:rsidRPr="009C4C44" w:rsidRDefault="009C4C44" w:rsidP="009C4C44">
      <w:pPr>
        <w:spacing w:after="0" w:line="240" w:lineRule="auto"/>
        <w:rPr>
          <w:rFonts w:ascii="Book Antiqua" w:hAnsi="Book Antiqua" w:cs="Times New Roman"/>
          <w:b/>
          <w:sz w:val="20"/>
        </w:rPr>
      </w:pPr>
    </w:p>
    <w:p w:rsidR="00272DF7" w:rsidRPr="009C4C44" w:rsidRDefault="00272DF7" w:rsidP="000F36D0">
      <w:pPr>
        <w:pBdr>
          <w:bottom w:val="single" w:sz="6" w:space="1" w:color="00B050"/>
        </w:pBdr>
        <w:adjustRightInd w:val="0"/>
        <w:spacing w:after="0" w:line="240" w:lineRule="auto"/>
        <w:jc w:val="right"/>
        <w:rPr>
          <w:rFonts w:ascii="Book Antiqua" w:hAnsi="Book Antiqua"/>
          <w:color w:val="000000"/>
          <w:sz w:val="20"/>
        </w:rPr>
      </w:pPr>
    </w:p>
    <w:p w:rsidR="00272DF7" w:rsidRPr="009C4C44" w:rsidRDefault="00272DF7" w:rsidP="009C4C44">
      <w:pPr>
        <w:tabs>
          <w:tab w:val="left" w:pos="6237"/>
        </w:tabs>
        <w:adjustRightInd w:val="0"/>
        <w:spacing w:after="0" w:line="240" w:lineRule="auto"/>
        <w:rPr>
          <w:rFonts w:ascii="Book Antiqua" w:hAnsi="Book Antiqua"/>
          <w:color w:val="000000"/>
          <w:sz w:val="20"/>
        </w:rPr>
      </w:pPr>
      <w:r w:rsidRPr="009C4C44">
        <w:rPr>
          <w:rFonts w:ascii="Book Antiqua" w:hAnsi="Book Antiqua"/>
          <w:color w:val="000000"/>
          <w:sz w:val="20"/>
        </w:rPr>
        <w:sym w:font="Wingdings" w:char="F02A"/>
      </w:r>
      <w:r w:rsidR="000A14B8">
        <w:rPr>
          <w:rFonts w:ascii="Book Antiqua" w:hAnsi="Book Antiqua"/>
          <w:sz w:val="20"/>
        </w:rPr>
        <w:t xml:space="preserve">Corresponding author </w:t>
      </w:r>
      <w:r w:rsidRPr="009C4C44">
        <w:rPr>
          <w:rFonts w:ascii="Book Antiqua" w:hAnsi="Book Antiqua"/>
          <w:sz w:val="20"/>
        </w:rPr>
        <w:tab/>
      </w:r>
    </w:p>
    <w:p w:rsidR="00272DF7" w:rsidRPr="009C4C44" w:rsidRDefault="00272DF7" w:rsidP="009C4C44">
      <w:pPr>
        <w:tabs>
          <w:tab w:val="left" w:pos="6237"/>
        </w:tabs>
        <w:adjustRightInd w:val="0"/>
        <w:spacing w:after="0" w:line="240" w:lineRule="auto"/>
        <w:rPr>
          <w:rFonts w:ascii="Book Antiqua" w:hAnsi="Book Antiqua"/>
          <w:color w:val="000000"/>
          <w:sz w:val="20"/>
        </w:rPr>
      </w:pPr>
    </w:p>
    <w:p w:rsidR="00961186" w:rsidRPr="009C4C44" w:rsidRDefault="00961186" w:rsidP="009C4C4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6F14D5" w:rsidRPr="009C4C44" w:rsidRDefault="006F14D5" w:rsidP="009C4C44">
      <w:pPr>
        <w:pStyle w:val="Heading1"/>
        <w:numPr>
          <w:ilvl w:val="0"/>
          <w:numId w:val="0"/>
        </w:numPr>
        <w:spacing w:before="0" w:after="0"/>
        <w:jc w:val="both"/>
        <w:rPr>
          <w:rFonts w:ascii="Book Antiqua" w:hAnsi="Book Antiqua"/>
          <w:b/>
          <w:sz w:val="32"/>
          <w:szCs w:val="22"/>
          <w:lang w:val="id-ID"/>
        </w:rPr>
      </w:pPr>
      <w:r w:rsidRPr="009C4C44">
        <w:rPr>
          <w:rFonts w:ascii="Book Antiqua" w:hAnsi="Book Antiqua"/>
          <w:b/>
          <w:sz w:val="32"/>
          <w:szCs w:val="22"/>
          <w:lang w:val="id-ID"/>
        </w:rPr>
        <w:t xml:space="preserve">PENDAHULUAN </w:t>
      </w:r>
    </w:p>
    <w:p w:rsidR="000623ED" w:rsidRPr="00D42272" w:rsidRDefault="00770421" w:rsidP="00D42272">
      <w:pPr>
        <w:pStyle w:val="BodyText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lang w:val="en-US"/>
        </w:rPr>
      </w:pPr>
      <w:r>
        <w:rPr>
          <w:rFonts w:ascii="Book Antiqua" w:hAnsi="Book Antiqua" w:cs="Times New Roman"/>
          <w:sz w:val="24"/>
          <w:lang w:val="en-US"/>
        </w:rPr>
        <w:t xml:space="preserve">Misalkan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val="en-US"/>
          </w:rPr>
          <m:t>Ρ=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sz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US"/>
              </w:rPr>
              <m:t>a,r</m:t>
            </m:r>
          </m:e>
        </m:d>
      </m:oMath>
      <w:r>
        <w:rPr>
          <w:rFonts w:ascii="Book Antiqua" w:hAnsi="Book Antiqua" w:cs="Times New Roman"/>
          <w:sz w:val="24"/>
          <w:lang w:val="en-US"/>
        </w:rPr>
        <w:t xml:space="preserve"> presentasi grup yang mendefinisikan grup </w:t>
      </w:r>
      <m:oMath>
        <m:r>
          <w:rPr>
            <w:rFonts w:ascii="Cambria Math" w:hAnsi="Cambria Math" w:cs="Times New Roman"/>
            <w:sz w:val="24"/>
            <w:lang w:val="en-US"/>
          </w:rPr>
          <m:t>G</m:t>
        </m:r>
      </m:oMath>
      <w:r>
        <w:rPr>
          <w:rFonts w:ascii="Book Antiqua" w:hAnsi="Book Antiqua" w:cs="Times New Roman"/>
          <w:sz w:val="24"/>
          <w:lang w:val="en-US"/>
        </w:rPr>
        <w:t>.</w:t>
      </w:r>
      <w:r w:rsidR="000623ED">
        <w:rPr>
          <w:rFonts w:ascii="Book Antiqua" w:hAnsi="Book Antiqua" w:cs="Times New Roman"/>
          <w:sz w:val="24"/>
          <w:lang w:val="en-US"/>
        </w:rPr>
        <w:t xml:space="preserve"> Dari presentasi ini dapat diperoleh grup fundamental pertama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lang w:val="en-US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lang w:val="en-US"/>
          </w:rPr>
          <m:t>Ρ</m:t>
        </m:r>
        <m:r>
          <w:rPr>
            <w:rFonts w:ascii="Cambria Math" w:hAnsi="Cambria Math" w:cs="Times New Roman"/>
            <w:sz w:val="24"/>
            <w:lang w:val="en-US"/>
          </w:rPr>
          <m:t>)</m:t>
        </m:r>
      </m:oMath>
      <w:r>
        <w:rPr>
          <w:rFonts w:ascii="Book Antiqua" w:hAnsi="Book Antiqua" w:cs="Times New Roman"/>
          <w:sz w:val="24"/>
          <w:lang w:val="en-US"/>
        </w:rPr>
        <w:t xml:space="preserve"> </w:t>
      </w:r>
      <w:r w:rsidR="000623ED">
        <w:rPr>
          <w:rFonts w:ascii="Book Antiqua" w:hAnsi="Book Antiqua" w:cs="Times New Roman"/>
          <w:sz w:val="24"/>
          <w:lang w:val="en-US"/>
        </w:rPr>
        <w:t xml:space="preserve">atas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val="en-US"/>
          </w:rPr>
          <m:t>Ρ</m:t>
        </m:r>
      </m:oMath>
      <w:r w:rsidR="000623ED">
        <w:rPr>
          <w:rFonts w:ascii="Book Antiqua" w:hAnsi="Book Antiqua" w:cs="Times New Roman"/>
          <w:sz w:val="24"/>
        </w:rPr>
        <w:t xml:space="preserve">. </w:t>
      </w:r>
      <w:r w:rsidR="000623ED">
        <w:rPr>
          <w:rFonts w:ascii="Book Antiqua" w:hAnsi="Book Antiqua" w:cs="Times New Roman"/>
          <w:sz w:val="24"/>
          <w:lang w:val="en-US"/>
        </w:rPr>
        <w:t xml:space="preserve"> Unsur-unsur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US"/>
              </w:rPr>
              <m:t>Ρ</m:t>
            </m:r>
          </m:e>
        </m:d>
      </m:oMath>
      <w:r w:rsidR="000623ED">
        <w:rPr>
          <w:rFonts w:ascii="Book Antiqua" w:hAnsi="Book Antiqua" w:cs="Times New Roman"/>
          <w:sz w:val="24"/>
          <w:lang w:val="en-US"/>
        </w:rPr>
        <w:t xml:space="preserve"> adalah kelas-kelas ekivalensi dari word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n-US"/>
              </w:rPr>
              <m:t>W</m:t>
            </m:r>
          </m:e>
        </m:d>
      </m:oMath>
      <w:r w:rsidR="000623ED">
        <w:rPr>
          <w:rFonts w:ascii="Book Antiqua" w:hAnsi="Book Antiqua" w:cs="Times New Roman"/>
          <w:sz w:val="24"/>
          <w:lang w:val="en-US"/>
        </w:rPr>
        <w:t>.</w:t>
      </w:r>
      <w:r w:rsidR="008705A1">
        <w:rPr>
          <w:rFonts w:ascii="Book Antiqua" w:hAnsi="Book Antiqua" w:cs="Times New Roman"/>
          <w:sz w:val="24"/>
          <w:lang w:val="en-US"/>
        </w:rPr>
        <w:t xml:space="preserve"> Selanjutnya dari presentasi ini juga diperoleh picture atas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val="en-US"/>
          </w:rPr>
          <m:t>Ρ</m:t>
        </m:r>
      </m:oMath>
      <w:r w:rsidR="008705A1">
        <w:rPr>
          <w:rFonts w:ascii="Book Antiqua" w:hAnsi="Book Antiqua" w:cs="Times New Roman"/>
          <w:sz w:val="24"/>
          <w:lang w:val="en-US"/>
        </w:rPr>
        <w:t xml:space="preserve"> (</w:t>
      </w:r>
      <w:r w:rsidR="00967DD2">
        <w:rPr>
          <w:rFonts w:ascii="Book Antiqua" w:hAnsi="Book Antiqua" w:cs="Times New Roman"/>
          <w:sz w:val="24"/>
          <w:lang w:val="en-US"/>
        </w:rPr>
        <w:fldChar w:fldCharType="begin" w:fldLock="1"/>
      </w:r>
      <w:r w:rsidR="005056CC">
        <w:rPr>
          <w:rFonts w:ascii="Book Antiqua" w:hAnsi="Book Antiqua" w:cs="Times New Roman"/>
          <w:sz w:val="24"/>
          <w:lang w:val="en-US"/>
        </w:rPr>
        <w:instrText>ADDIN CSL_CITATION {"citationItems":[{"id":"ITEM-1","itemData":{"author":[{"dropping-particle":"","family":"Pride","given":"S. J","non-dropping-particle":"","parse-names":false,"suffix":""}],"container-title":"World Sciencetific Publishing Co","id":"ITEM-1","issued":{"date-parts":[["1991"]]},"page":"687-717","title":"Identities Among Relation of Groups Presentation, In Group Theory from Geometrical view point-Triese","type":"article-journal"},"uris":["http://www.mendeley.com/documents/?uuid=d44b5e66-dcf6-4989-bee6-a4d6e100ec29"]}],"mendeley":{"formattedCitation":"(Pride 1991)","plainTextFormattedCitation":"(Pride 1991)","previouslyFormattedCitation":"(Pride 1991)"},"properties":{"noteIndex":0},"schema":"https://github.com/citation-style-language/schema/raw/master/csl-citation.json"}</w:instrText>
      </w:r>
      <w:r w:rsidR="00967DD2">
        <w:rPr>
          <w:rFonts w:ascii="Book Antiqua" w:hAnsi="Book Antiqua" w:cs="Times New Roman"/>
          <w:sz w:val="24"/>
          <w:lang w:val="en-US"/>
        </w:rPr>
        <w:fldChar w:fldCharType="separate"/>
      </w:r>
      <w:r w:rsidR="005056CC" w:rsidRPr="005056CC">
        <w:rPr>
          <w:rFonts w:ascii="Book Antiqua" w:hAnsi="Book Antiqua" w:cs="Times New Roman"/>
          <w:noProof/>
          <w:sz w:val="24"/>
          <w:lang w:val="en-US"/>
        </w:rPr>
        <w:t>(Pride 1991)</w:t>
      </w:r>
      <w:r w:rsidR="00967DD2">
        <w:rPr>
          <w:rFonts w:ascii="Book Antiqua" w:hAnsi="Book Antiqua" w:cs="Times New Roman"/>
          <w:sz w:val="24"/>
          <w:lang w:val="en-US"/>
        </w:rPr>
        <w:fldChar w:fldCharType="end"/>
      </w:r>
      <w:r w:rsidR="008705A1">
        <w:rPr>
          <w:rFonts w:ascii="Book Antiqua" w:hAnsi="Book Antiqua" w:cs="Times New Roman"/>
          <w:sz w:val="24"/>
          <w:lang w:val="en-US"/>
        </w:rPr>
        <w:t xml:space="preserve">). Suatu picture atas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val="en-US"/>
          </w:rPr>
          <m:t>Ρ</m:t>
        </m:r>
      </m:oMath>
      <w:r w:rsidR="008705A1">
        <w:rPr>
          <w:rFonts w:ascii="Book Antiqua" w:hAnsi="Book Antiqua" w:cs="Times New Roman"/>
          <w:sz w:val="24"/>
          <w:lang w:val="en-US"/>
        </w:rPr>
        <w:t xml:space="preserve">  disebut spherical picture jika semua lengkung dalam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val="en-US"/>
          </w:rPr>
          <m:t>Ρ</m:t>
        </m:r>
      </m:oMath>
      <w:r w:rsidR="008705A1">
        <w:rPr>
          <w:rFonts w:ascii="Book Antiqua" w:hAnsi="Book Antiqua" w:cs="Times New Roman"/>
          <w:sz w:val="24"/>
          <w:lang w:val="en-US"/>
        </w:rPr>
        <w:t xml:space="preserve"> tidak menyentuh disk batas.  Selanjutnya diperoleh grup fundamental kedua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US"/>
              </w:rPr>
              <m:t>Ρ</m:t>
            </m:r>
          </m:e>
        </m:d>
      </m:oMath>
      <w:r w:rsidR="008705A1">
        <w:rPr>
          <w:rFonts w:ascii="Book Antiqua" w:hAnsi="Book Antiqua" w:cs="Times New Roman"/>
          <w:sz w:val="24"/>
          <w:lang w:val="en-US"/>
        </w:rPr>
        <w:t xml:space="preserve"> yang </w:t>
      </w:r>
      <w:r w:rsidR="00D42272">
        <w:rPr>
          <w:rFonts w:ascii="Book Antiqua" w:hAnsi="Book Antiqua" w:cs="Times New Roman"/>
          <w:sz w:val="24"/>
          <w:lang w:val="en-US"/>
        </w:rPr>
        <w:t>unsur</w:t>
      </w:r>
      <w:r w:rsidR="008705A1">
        <w:rPr>
          <w:rFonts w:ascii="Book Antiqua" w:hAnsi="Book Antiqua" w:cs="Times New Roman"/>
          <w:sz w:val="24"/>
          <w:lang w:val="en-US"/>
        </w:rPr>
        <w:t xml:space="preserve">-unsurnya merupakan </w:t>
      </w:r>
      <w:r w:rsidR="00D42272">
        <w:rPr>
          <w:rFonts w:ascii="Book Antiqua" w:hAnsi="Book Antiqua" w:cs="Times New Roman"/>
          <w:sz w:val="24"/>
          <w:lang w:val="en-US"/>
        </w:rPr>
        <w:t xml:space="preserve"> kelas-kelas ekivalensi dari spherical picture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val="en-US"/>
          </w:rPr>
          <m:t>Ρ.</m:t>
        </m:r>
      </m:oMath>
      <w:r w:rsidR="00D42272">
        <w:rPr>
          <w:rFonts w:ascii="Book Antiqua" w:hAnsi="Book Antiqua" w:cs="Times New Roman"/>
          <w:sz w:val="24"/>
          <w:lang w:val="en-US"/>
        </w:rPr>
        <w:t xml:space="preserve"> Untuk membangun generator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US"/>
              </w:rPr>
              <m:t>Ρ</m:t>
            </m:r>
          </m:e>
        </m:d>
      </m:oMath>
      <w:r w:rsidR="00D42272">
        <w:rPr>
          <w:rFonts w:ascii="Book Antiqua" w:hAnsi="Book Antiqua" w:cs="Times New Roman"/>
          <w:sz w:val="24"/>
          <w:lang w:val="en-US"/>
        </w:rPr>
        <w:t xml:space="preserve"> ke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en-US"/>
              </w:rPr>
              <m:t>Ρ</m:t>
            </m:r>
          </m:e>
        </m:d>
      </m:oMath>
      <w:r w:rsidR="00D42272">
        <w:rPr>
          <w:rFonts w:ascii="Book Antiqua" w:hAnsi="Book Antiqua" w:cs="Times New Roman"/>
          <w:sz w:val="24"/>
          <w:lang w:val="en-US"/>
        </w:rPr>
        <w:t xml:space="preserve"> dari suatu presentasi grup  ke presentasi grup yang lain maka perlu kita buktikan ke ekivalenan atau isomorfis kedua presentasi grup tersebut .</w:t>
      </w:r>
      <w:r w:rsidR="008705A1">
        <w:rPr>
          <w:rFonts w:ascii="Book Antiqua" w:hAnsi="Book Antiqua" w:cs="Times New Roman"/>
          <w:sz w:val="24"/>
          <w:lang w:val="en-US"/>
        </w:rPr>
        <w:t xml:space="preserve">Pada artikel ini akan dibahas tentang keekivalenan  presentasi grup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</m:t>
            </m:r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</m:t>
            </m:r>
          </m:e>
        </m:d>
        <m:r>
          <m:rPr>
            <m:sty m:val="bi"/>
          </m:rPr>
          <w:rPr>
            <w:rFonts w:ascii="Cambria Math" w:hAnsi="Book Antiqua"/>
          </w:rPr>
          <m:t xml:space="preserve">  </m:t>
        </m:r>
      </m:oMath>
      <w:r w:rsidR="008705A1" w:rsidRPr="008705A1">
        <w:rPr>
          <w:rFonts w:ascii="Book Antiqua" w:hAnsi="Book Antiqua" w:cs="Times New Roman"/>
          <w:lang w:val="en-US"/>
        </w:rPr>
        <w:t>dan</w:t>
      </w:r>
      <w:r w:rsidR="008705A1">
        <w:rPr>
          <w:rFonts w:ascii="Book Antiqua" w:hAnsi="Book Antiqua" w:cs="Times New Roman"/>
          <w:b/>
          <w:lang w:val="en-US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Book Antiqua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Book Antiqua"/>
                  </w:rPr>
                  <m:t>,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</m:t>
            </m:r>
          </m:e>
        </m:d>
      </m:oMath>
      <w:r w:rsidR="008705A1">
        <w:rPr>
          <w:rFonts w:ascii="Book Antiqua" w:hAnsi="Book Antiqua" w:cs="Times New Roman"/>
          <w:lang w:val="en-US"/>
        </w:rPr>
        <w:t>. Metode yang digunakan adalah metode transformasi tietze (</w:t>
      </w:r>
      <w:r w:rsidR="00967DD2">
        <w:rPr>
          <w:rFonts w:ascii="Book Antiqua" w:hAnsi="Book Antiqua" w:cs="Times New Roman"/>
          <w:lang w:val="en-US"/>
        </w:rPr>
        <w:fldChar w:fldCharType="begin" w:fldLock="1"/>
      </w:r>
      <w:r w:rsidR="005056CC">
        <w:rPr>
          <w:rFonts w:ascii="Book Antiqua" w:hAnsi="Book Antiqua" w:cs="Times New Roman"/>
          <w:lang w:val="en-US"/>
        </w:rPr>
        <w:instrText>ADDIN CSL_CITATION {"citationItems":[{"id":"ITEM-1","itemData":{"author":[{"dropping-particle":"","family":"Yanita dan Ahmad (Universitas Andalas)","given":"","non-dropping-particle":"","parse-names":false,"suffix":""}],"container-title":"International of Journal of Contemporary and Mathematical Science","id":"ITEM-1","issue":"15","issued":{"date-parts":[["2013"]]},"page":"699-704","title":"Computing Generator of Second Homotopy Module Using tietze Transformation Methods.","type":"article-journal","volume":"8"},"uris":["http://www.mendeley.com/documents/?uuid=bc1b2403-18ec-4fd7-ba14-2de0d3408ef7"]}],"mendeley":{"formattedCitation":"(Yanita dan Ahmad (Universitas Andalas) 2013)","plainTextFormattedCitation":"(Yanita dan Ahmad (Universitas Andalas) 2013)","previouslyFormattedCitation":"(Yanita dan Ahmad (Universitas Andalas) 2013)"},"properties":{"noteIndex":0},"schema":"https://github.com/citation-style-language/schema/raw/master/csl-citation.json"}</w:instrText>
      </w:r>
      <w:r w:rsidR="00967DD2">
        <w:rPr>
          <w:rFonts w:ascii="Book Antiqua" w:hAnsi="Book Antiqua" w:cs="Times New Roman"/>
          <w:lang w:val="en-US"/>
        </w:rPr>
        <w:fldChar w:fldCharType="separate"/>
      </w:r>
      <w:r w:rsidR="005056CC" w:rsidRPr="005056CC">
        <w:rPr>
          <w:rFonts w:ascii="Book Antiqua" w:hAnsi="Book Antiqua" w:cs="Times New Roman"/>
          <w:noProof/>
          <w:lang w:val="en-US"/>
        </w:rPr>
        <w:t xml:space="preserve">(Yanita </w:t>
      </w:r>
      <w:r w:rsidR="005056CC" w:rsidRPr="005056CC">
        <w:rPr>
          <w:rFonts w:ascii="Book Antiqua" w:hAnsi="Book Antiqua" w:cs="Times New Roman"/>
          <w:noProof/>
          <w:lang w:val="en-US"/>
        </w:rPr>
        <w:lastRenderedPageBreak/>
        <w:t>dan Ahmad (Universitas Andalas) 2013)</w:t>
      </w:r>
      <w:r w:rsidR="00967DD2">
        <w:rPr>
          <w:rFonts w:ascii="Book Antiqua" w:hAnsi="Book Antiqua" w:cs="Times New Roman"/>
          <w:lang w:val="en-US"/>
        </w:rPr>
        <w:fldChar w:fldCharType="end"/>
      </w:r>
      <w:r w:rsidR="008705A1">
        <w:rPr>
          <w:rFonts w:ascii="Book Antiqua" w:hAnsi="Book Antiqua" w:cs="Times New Roman"/>
          <w:lang w:val="en-US"/>
        </w:rPr>
        <w:t xml:space="preserve">). Teori transformasi Tietze dapat dilihat pada </w:t>
      </w:r>
      <w:r w:rsidR="00967DD2">
        <w:rPr>
          <w:rFonts w:ascii="Book Antiqua" w:hAnsi="Book Antiqua" w:cs="Times New Roman"/>
          <w:lang w:val="en-US"/>
        </w:rPr>
        <w:fldChar w:fldCharType="begin" w:fldLock="1"/>
      </w:r>
      <w:r w:rsidR="005056CC">
        <w:rPr>
          <w:rFonts w:ascii="Book Antiqua" w:hAnsi="Book Antiqua" w:cs="Times New Roman"/>
          <w:lang w:val="en-US"/>
        </w:rPr>
        <w:instrText>ADDIN CSL_CITATION {"citationItems":[{"id":"ITEM-1","itemData":{"author":[{"dropping-particle":"","family":"Johnson","given":"D.L","non-dropping-particle":"","parse-names":false,"suffix":""}],"id":"ITEM-1","issued":{"date-parts":[["1997"]]},"number-of-pages":"Johnson, D. . (1997). Presentation of Group.","title":"Presentation of Group","type":"book"},"uris":["http://www.mendeley.com/documents/?uuid=4bce9bf5-753b-4893-a385-17cb8ce4f7ca"]}],"mendeley":{"formattedCitation":"(Johnson 1997)","plainTextFormattedCitation":"(Johnson 1997)","previouslyFormattedCitation":"(Johnson 1997)"},"properties":{"noteIndex":0},"schema":"https://github.com/citation-style-language/schema/raw/master/csl-citation.json"}</w:instrText>
      </w:r>
      <w:r w:rsidR="00967DD2">
        <w:rPr>
          <w:rFonts w:ascii="Book Antiqua" w:hAnsi="Book Antiqua" w:cs="Times New Roman"/>
          <w:lang w:val="en-US"/>
        </w:rPr>
        <w:fldChar w:fldCharType="separate"/>
      </w:r>
      <w:r w:rsidR="005056CC" w:rsidRPr="005056CC">
        <w:rPr>
          <w:rFonts w:ascii="Book Antiqua" w:hAnsi="Book Antiqua" w:cs="Times New Roman"/>
          <w:noProof/>
          <w:lang w:val="en-US"/>
        </w:rPr>
        <w:t>(Johnson 1997)</w:t>
      </w:r>
      <w:r w:rsidR="00967DD2">
        <w:rPr>
          <w:rFonts w:ascii="Book Antiqua" w:hAnsi="Book Antiqua" w:cs="Times New Roman"/>
          <w:lang w:val="en-US"/>
        </w:rPr>
        <w:fldChar w:fldCharType="end"/>
      </w:r>
    </w:p>
    <w:p w:rsidR="00961186" w:rsidRPr="00D42272" w:rsidRDefault="00961186" w:rsidP="00D42272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u w:val="single"/>
          <w:lang w:val="en-US"/>
        </w:rPr>
      </w:pPr>
    </w:p>
    <w:p w:rsidR="006F14D5" w:rsidRPr="004B627A" w:rsidRDefault="004B627A" w:rsidP="009C4C44">
      <w:pPr>
        <w:pStyle w:val="BodyText"/>
        <w:spacing w:after="0" w:line="240" w:lineRule="auto"/>
        <w:jc w:val="both"/>
        <w:rPr>
          <w:rFonts w:ascii="Book Antiqua" w:hAnsi="Book Antiqua" w:cs="Times New Roman"/>
          <w:b/>
          <w:sz w:val="32"/>
          <w:lang w:val="en-US"/>
        </w:rPr>
      </w:pPr>
      <w:r>
        <w:rPr>
          <w:rFonts w:ascii="Book Antiqua" w:hAnsi="Book Antiqua" w:cs="Times New Roman"/>
          <w:b/>
          <w:sz w:val="32"/>
          <w:lang w:val="en-US"/>
        </w:rPr>
        <w:t>LANDASAN TEORI</w:t>
      </w:r>
    </w:p>
    <w:p w:rsidR="00D42272" w:rsidRDefault="00865241" w:rsidP="00865241">
      <w:pPr>
        <w:pStyle w:val="BodyText"/>
        <w:tabs>
          <w:tab w:val="left" w:pos="42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ID"/>
        </w:rPr>
      </w:pPr>
      <w:r>
        <w:rPr>
          <w:rFonts w:ascii="Book Antiqua" w:hAnsi="Book Antiqua" w:cs="Times New Roman"/>
          <w:sz w:val="24"/>
          <w:szCs w:val="24"/>
          <w:lang w:val="en-ID"/>
        </w:rPr>
        <w:t xml:space="preserve">Andaikan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ID"/>
          </w:rPr>
          <m:t>G</m:t>
        </m:r>
      </m:oMath>
      <w:r>
        <w:rPr>
          <w:rFonts w:ascii="Book Antiqua" w:hAnsi="Book Antiqua" w:cs="Times New Roman"/>
          <w:sz w:val="24"/>
          <w:szCs w:val="24"/>
          <w:lang w:val="en-ID"/>
        </w:rPr>
        <w:t xml:space="preserve"> sebarang grup. Presentasi grup untuk grup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ID"/>
          </w:rPr>
          <m:t>G</m:t>
        </m:r>
      </m:oMath>
      <w:r>
        <w:rPr>
          <w:rFonts w:ascii="Book Antiqua" w:hAnsi="Book Antiqua" w:cs="Times New Roman"/>
          <w:sz w:val="24"/>
          <w:szCs w:val="24"/>
          <w:lang w:val="en-ID"/>
        </w:rPr>
        <w:t xml:space="preserve"> adalah </w:t>
      </w:r>
      <m:oMath>
        <m:r>
          <w:rPr>
            <w:rFonts w:ascii="Cambria Math" w:hAnsi="Cambria Math" w:cs="Times New Roman"/>
            <w:sz w:val="24"/>
            <w:szCs w:val="24"/>
            <w:lang w:val="en-ID"/>
          </w:rPr>
          <m:t>P=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x;r</m:t>
            </m:r>
          </m:e>
        </m:d>
      </m:oMath>
      <w:r>
        <w:rPr>
          <w:rFonts w:ascii="Book Antiqua" w:hAnsi="Book Antiqua" w:cs="Times New Roman"/>
          <w:sz w:val="24"/>
          <w:szCs w:val="24"/>
          <w:lang w:val="en-ID"/>
        </w:rPr>
        <w:t xml:space="preserve"> pasangan yang menuat himpunan x sebagai generator dan himpunan r yang merupakan himpunan word tereduksi secara siklik pada x dan disebut relasi. </w:t>
      </w:r>
      <w:r w:rsidR="00967DD2">
        <w:rPr>
          <w:rFonts w:ascii="Book Antiqua" w:hAnsi="Book Antiqua" w:cs="Times New Roman"/>
          <w:sz w:val="24"/>
          <w:szCs w:val="24"/>
          <w:lang w:val="en-ID"/>
        </w:rPr>
        <w:fldChar w:fldCharType="begin" w:fldLock="1"/>
      </w:r>
      <w:r>
        <w:rPr>
          <w:rFonts w:ascii="Book Antiqua" w:hAnsi="Book Antiqua" w:cs="Times New Roman"/>
          <w:sz w:val="24"/>
          <w:szCs w:val="24"/>
          <w:lang w:val="en-ID"/>
        </w:rPr>
        <w:instrText>ADDIN CSL_CITATION {"citationItems":[{"id":"ITEM-1","itemData":{"author":[{"dropping-particle":"","family":"Baik","given":"Y. G. Harlander","non-dropping-particle":"","parse-names":false,"suffix":""}],"container-title":"The Geometry of Group Extension J Group Theory","id":"ITEM-1","issued":{"date-parts":[["1998"]]},"page":"395-416","title":"The Geometry of Group Extension J Group Theory","type":"chapter"},"uris":["http://www.mendeley.com/documents/?uuid=ee85b7ea-c3e8-40d1-81c4-cea8e7ec00cc"]}],"mendeley":{"formattedCitation":"(Baik 1998)","plainTextFormattedCitation":"(Baik 1998)"},"properties":{"noteIndex":0},"schema":"https://github.com/citation-style-language/schema/raw/master/csl-citation.json"}</w:instrText>
      </w:r>
      <w:r w:rsidR="00967DD2">
        <w:rPr>
          <w:rFonts w:ascii="Book Antiqua" w:hAnsi="Book Antiqua" w:cs="Times New Roman"/>
          <w:sz w:val="24"/>
          <w:szCs w:val="24"/>
          <w:lang w:val="en-ID"/>
        </w:rPr>
        <w:fldChar w:fldCharType="separate"/>
      </w:r>
      <w:r w:rsidRPr="00865241">
        <w:rPr>
          <w:rFonts w:ascii="Book Antiqua" w:hAnsi="Book Antiqua" w:cs="Times New Roman"/>
          <w:noProof/>
          <w:sz w:val="24"/>
          <w:szCs w:val="24"/>
          <w:lang w:val="en-ID"/>
        </w:rPr>
        <w:t>(Baik 1998)</w:t>
      </w:r>
      <w:r w:rsidR="00967DD2">
        <w:rPr>
          <w:rFonts w:ascii="Book Antiqua" w:hAnsi="Book Antiqua" w:cs="Times New Roman"/>
          <w:sz w:val="24"/>
          <w:szCs w:val="24"/>
          <w:lang w:val="en-ID"/>
        </w:rPr>
        <w:fldChar w:fldCharType="end"/>
      </w:r>
      <w:r>
        <w:rPr>
          <w:rFonts w:ascii="Book Antiqua" w:hAnsi="Book Antiqua" w:cs="Times New Roman"/>
          <w:sz w:val="24"/>
          <w:szCs w:val="24"/>
          <w:lang w:val="en-ID"/>
        </w:rPr>
        <w:t xml:space="preserve">. Contoh : grup siklik berhingga dengan orde n mempunya presentasi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ID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a;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=1</m:t>
            </m:r>
          </m:e>
        </m:d>
      </m:oMath>
      <w:r>
        <w:rPr>
          <w:rFonts w:ascii="Book Antiqua" w:hAnsi="Book Antiqua" w:cs="Times New Roman"/>
          <w:sz w:val="24"/>
          <w:szCs w:val="24"/>
          <w:lang w:val="en-ID"/>
        </w:rPr>
        <w:t xml:space="preserve">. </w:t>
      </w:r>
      <w:r w:rsidR="00D42272">
        <w:rPr>
          <w:rFonts w:ascii="Book Antiqua" w:hAnsi="Book Antiqua" w:cs="Times New Roman"/>
          <w:sz w:val="24"/>
          <w:szCs w:val="24"/>
          <w:lang w:val="en-ID"/>
        </w:rPr>
        <w:t xml:space="preserve">Definisi Transformasi Tietze  yang ditulis disini adalah yang terdapat pada </w:t>
      </w:r>
      <w:r w:rsidR="00967DD2">
        <w:rPr>
          <w:rFonts w:ascii="Book Antiqua" w:hAnsi="Book Antiqua" w:cs="Times New Roman"/>
          <w:sz w:val="24"/>
          <w:szCs w:val="24"/>
          <w:lang w:val="en-ID"/>
        </w:rPr>
        <w:fldChar w:fldCharType="begin" w:fldLock="1"/>
      </w:r>
      <w:r w:rsidR="005056CC">
        <w:rPr>
          <w:rFonts w:ascii="Book Antiqua" w:hAnsi="Book Antiqua" w:cs="Times New Roman"/>
          <w:sz w:val="24"/>
          <w:szCs w:val="24"/>
          <w:lang w:val="en-ID"/>
        </w:rPr>
        <w:instrText>ADDIN CSL_CITATION {"citationItems":[{"id":"ITEM-1","itemData":{"author":[{"dropping-particle":"","family":"Johnson","given":"D.L","non-dropping-particle":"","parse-names":false,"suffix":""}],"id":"ITEM-1","issued":{"date-parts":[["1997"]]},"number-of-pages":"Johnson, D. . (1997). Presentation of Group.","title":"Presentation of Group","type":"book"},"uris":["http://www.mendeley.com/documents/?uuid=4bce9bf5-753b-4893-a385-17cb8ce4f7ca"]}],"mendeley":{"formattedCitation":"(Johnson 1997)","plainTextFormattedCitation":"(Johnson 1997)","previouslyFormattedCitation":"(Johnson 1997)"},"properties":{"noteIndex":0},"schema":"https://github.com/citation-style-language/schema/raw/master/csl-citation.json"}</w:instrText>
      </w:r>
      <w:r w:rsidR="00967DD2">
        <w:rPr>
          <w:rFonts w:ascii="Book Antiqua" w:hAnsi="Book Antiqua" w:cs="Times New Roman"/>
          <w:sz w:val="24"/>
          <w:szCs w:val="24"/>
          <w:lang w:val="en-ID"/>
        </w:rPr>
        <w:fldChar w:fldCharType="separate"/>
      </w:r>
      <w:r w:rsidR="005056CC" w:rsidRPr="005056CC">
        <w:rPr>
          <w:rFonts w:ascii="Book Antiqua" w:hAnsi="Book Antiqua" w:cs="Times New Roman"/>
          <w:noProof/>
          <w:sz w:val="24"/>
          <w:szCs w:val="24"/>
          <w:lang w:val="en-ID"/>
        </w:rPr>
        <w:t>(Johnson 1997)</w:t>
      </w:r>
      <w:r w:rsidR="00967DD2">
        <w:rPr>
          <w:rFonts w:ascii="Book Antiqua" w:hAnsi="Book Antiqua" w:cs="Times New Roman"/>
          <w:sz w:val="24"/>
          <w:szCs w:val="24"/>
          <w:lang w:val="en-ID"/>
        </w:rPr>
        <w:fldChar w:fldCharType="end"/>
      </w:r>
      <w:r w:rsidR="00D42272">
        <w:rPr>
          <w:rFonts w:ascii="Book Antiqua" w:hAnsi="Book Antiqua" w:cs="Times New Roman"/>
          <w:sz w:val="24"/>
          <w:szCs w:val="24"/>
          <w:lang w:val="en-ID"/>
        </w:rPr>
        <w:t xml:space="preserve">dan </w:t>
      </w:r>
      <w:r w:rsidR="00967DD2">
        <w:rPr>
          <w:rFonts w:ascii="Book Antiqua" w:hAnsi="Book Antiqua" w:cs="Times New Roman"/>
          <w:sz w:val="24"/>
          <w:szCs w:val="24"/>
          <w:lang w:val="en-ID"/>
        </w:rPr>
        <w:fldChar w:fldCharType="begin" w:fldLock="1"/>
      </w:r>
      <w:r w:rsidR="005056CC">
        <w:rPr>
          <w:rFonts w:ascii="Book Antiqua" w:hAnsi="Book Antiqua" w:cs="Times New Roman"/>
          <w:sz w:val="24"/>
          <w:szCs w:val="24"/>
          <w:lang w:val="en-ID"/>
        </w:rPr>
        <w:instrText>ADDIN CSL_CITATION {"citationItems":[{"id":"ITEM-1","itemData":{"author":[{"dropping-particle":"","family":"Magnus","given":"W Karras A and Solitary ( New York)","non-dropping-particle":"","parse-names":false,"suffix":""}],"container-title":"Dover Publication","id":"ITEM-1","issued":{"date-parts":[["1976"]]},"title":"Combinatorial Group Theory : Presentation of Groups in Terms of Generator and relation","type":"article-journal"},"uris":["http://www.mendeley.com/documents/?uuid=4967e739-d645-4c36-8c01-cde89aa6c924"]}],"mendeley":{"formattedCitation":"(Magnus 1976)","plainTextFormattedCitation":"(Magnus 1976)","previouslyFormattedCitation":"(Magnus 1976)"},"properties":{"noteIndex":0},"schema":"https://github.com/citation-style-language/schema/raw/master/csl-citation.json"}</w:instrText>
      </w:r>
      <w:r w:rsidR="00967DD2">
        <w:rPr>
          <w:rFonts w:ascii="Book Antiqua" w:hAnsi="Book Antiqua" w:cs="Times New Roman"/>
          <w:sz w:val="24"/>
          <w:szCs w:val="24"/>
          <w:lang w:val="en-ID"/>
        </w:rPr>
        <w:fldChar w:fldCharType="separate"/>
      </w:r>
      <w:r w:rsidR="005056CC" w:rsidRPr="005056CC">
        <w:rPr>
          <w:rFonts w:ascii="Book Antiqua" w:hAnsi="Book Antiqua" w:cs="Times New Roman"/>
          <w:noProof/>
          <w:sz w:val="24"/>
          <w:szCs w:val="24"/>
          <w:lang w:val="en-ID"/>
        </w:rPr>
        <w:t>(Magnus 1976)</w:t>
      </w:r>
      <w:r w:rsidR="00967DD2">
        <w:rPr>
          <w:rFonts w:ascii="Book Antiqua" w:hAnsi="Book Antiqua" w:cs="Times New Roman"/>
          <w:sz w:val="24"/>
          <w:szCs w:val="24"/>
          <w:lang w:val="en-ID"/>
        </w:rPr>
        <w:fldChar w:fldCharType="end"/>
      </w:r>
      <w:r w:rsidR="00D42272">
        <w:rPr>
          <w:rFonts w:ascii="Book Antiqua" w:hAnsi="Book Antiqua" w:cs="Times New Roman"/>
          <w:sz w:val="24"/>
          <w:szCs w:val="24"/>
          <w:lang w:val="en-ID"/>
        </w:rPr>
        <w:t>. Definisi transformasi tietze secara umum dapat dilihat sebagai berikut :</w:t>
      </w:r>
    </w:p>
    <w:p w:rsidR="00D42272" w:rsidRDefault="00967DD2" w:rsidP="00D42272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n-ID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1</m:t>
                </m:r>
              </m:sub>
            </m:sSub>
          </m:e>
        </m:d>
      </m:oMath>
      <w:r w:rsidR="00D42272">
        <w:rPr>
          <w:rFonts w:ascii="Book Antiqua" w:hAnsi="Book Antiqua" w:cs="Times New Roman"/>
          <w:sz w:val="24"/>
          <w:szCs w:val="24"/>
          <w:lang w:val="en-ID"/>
        </w:rPr>
        <w:t xml:space="preserve"> Andaikan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ID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x;r</m:t>
            </m:r>
          </m:e>
        </m:d>
      </m:oMath>
      <w:r w:rsidR="00D42272">
        <w:rPr>
          <w:rFonts w:ascii="Book Antiqua" w:hAnsi="Book Antiqua" w:cs="Times New Roman"/>
          <w:sz w:val="24"/>
          <w:szCs w:val="24"/>
          <w:lang w:val="en-ID"/>
        </w:rPr>
        <w:t xml:space="preserve"> dan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ID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y;s</m:t>
            </m:r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D42272">
        <w:rPr>
          <w:rFonts w:ascii="Book Antiqua" w:hAnsi="Book Antiqua" w:cs="Times New Roman"/>
          <w:sz w:val="24"/>
          <w:szCs w:val="24"/>
          <w:lang w:val="en-ID"/>
        </w:rPr>
        <w:t xml:space="preserve"> presentasi yang mendefinisikan grup G. Jika </w:t>
      </w:r>
      <w:r w:rsidR="00595903">
        <w:rPr>
          <w:rFonts w:ascii="Book Antiqua" w:hAnsi="Book Antiqua" w:cs="Times New Roman"/>
          <w:sz w:val="24"/>
          <w:szCs w:val="24"/>
          <w:lang w:val="en-ID"/>
        </w:rPr>
        <w:t xml:space="preserve">word S boleh direduksi dari unsur-unsur  dalam r, maka tambahkan S kedalam himpunan relator,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x;r</m:t>
            </m:r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>→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x;S,r</m:t>
            </m:r>
          </m:e>
        </m:d>
      </m:oMath>
    </w:p>
    <w:p w:rsidR="00D42272" w:rsidRDefault="00967DD2" w:rsidP="00D42272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n-ID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2</m:t>
                </m:r>
              </m:sub>
            </m:sSub>
          </m:e>
        </m:d>
      </m:oMath>
      <w:r w:rsidR="00595903">
        <w:rPr>
          <w:rFonts w:ascii="Book Antiqua" w:hAnsi="Book Antiqua" w:cs="Times New Roman"/>
          <w:sz w:val="24"/>
          <w:szCs w:val="24"/>
          <w:lang w:val="en-ID"/>
        </w:rPr>
        <w:t xml:space="preserve"> Jika word S boleh direduksi dari unsure-unsur dalam r, maka hapuskan S dari dalam relator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x;S,r</m:t>
            </m:r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>→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x;r</m:t>
            </m:r>
          </m:e>
        </m:d>
      </m:oMath>
      <w:r w:rsidR="00595903">
        <w:rPr>
          <w:rFonts w:ascii="Book Antiqua" w:hAnsi="Book Antiqua" w:cs="Times New Roman"/>
          <w:sz w:val="24"/>
          <w:szCs w:val="24"/>
          <w:lang w:val="en-ID"/>
        </w:rPr>
        <w:t xml:space="preserve"> (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595903">
        <w:rPr>
          <w:rFonts w:ascii="Book Antiqua" w:hAnsi="Book Antiqua" w:cs="Times New Roman"/>
          <w:sz w:val="24"/>
          <w:szCs w:val="24"/>
          <w:lang w:val="en-ID"/>
        </w:rPr>
        <w:t xml:space="preserve">merupakan kebalikan dari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1</m:t>
                </m:r>
              </m:sub>
            </m:sSub>
          </m:e>
        </m:d>
      </m:oMath>
      <w:r w:rsidR="00595903">
        <w:rPr>
          <w:rFonts w:ascii="Book Antiqua" w:hAnsi="Book Antiqua" w:cs="Times New Roman"/>
          <w:sz w:val="24"/>
          <w:szCs w:val="24"/>
          <w:lang w:val="en-ID"/>
        </w:rPr>
        <w:t>)</w:t>
      </w:r>
    </w:p>
    <w:p w:rsidR="00D42272" w:rsidRDefault="00967DD2" w:rsidP="00D42272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n-ID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595903">
        <w:rPr>
          <w:rFonts w:ascii="Book Antiqua" w:hAnsi="Book Antiqua" w:cs="Times New Roman"/>
          <w:sz w:val="24"/>
          <w:szCs w:val="24"/>
          <w:lang w:val="en-ID"/>
        </w:rPr>
        <w:t xml:space="preserve"> jika R adalah word pada x, dan y bukan suatu symbol yang bukan dalam himpunan generator  maka masukkan y ke dalam, tambahkan y kedalam himpunan generator  dan tambahkan word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ID"/>
          </w:rPr>
          <m:t>R</m:t>
        </m:r>
      </m:oMath>
      <w:r w:rsidR="00595903">
        <w:rPr>
          <w:rFonts w:ascii="Book Antiqua" w:hAnsi="Book Antiqua" w:cs="Times New Roman"/>
          <w:sz w:val="24"/>
          <w:szCs w:val="24"/>
          <w:lang w:val="en-ID"/>
        </w:rPr>
        <w:t xml:space="preserve"> kedalam himpunan relator</w:t>
      </w:r>
    </w:p>
    <w:p w:rsidR="00D42272" w:rsidRDefault="00967DD2" w:rsidP="00D42272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n-ID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595903">
        <w:rPr>
          <w:rFonts w:ascii="Book Antiqua" w:hAnsi="Book Antiqua" w:cs="Times New Roman"/>
          <w:sz w:val="24"/>
          <w:szCs w:val="24"/>
          <w:lang w:val="en-ID"/>
        </w:rPr>
        <w:t xml:space="preserve"> jika terdapat relator berbentuk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ID"/>
          </w:rPr>
          <m:t>R ∈r, y∈x</m:t>
        </m:r>
      </m:oMath>
      <w:r w:rsidR="00595903">
        <w:rPr>
          <w:rFonts w:ascii="Book Antiqua" w:hAnsi="Book Antiqua" w:cs="Times New Roman"/>
          <w:sz w:val="24"/>
          <w:szCs w:val="24"/>
          <w:lang w:val="en-ID"/>
        </w:rPr>
        <w:t xml:space="preserve"> dimana y bukan terjadi dalam R, hapuskan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R </m:t>
        </m:r>
      </m:oMath>
      <w:r w:rsidR="00595903">
        <w:rPr>
          <w:rFonts w:ascii="Book Antiqua" w:hAnsi="Book Antiqua" w:cs="Times New Roman"/>
          <w:sz w:val="24"/>
          <w:szCs w:val="24"/>
          <w:lang w:val="en-ID"/>
        </w:rPr>
        <w:t>dan hapuskan y dari himpunan generator, ubah semua y dalam word-word relator dengan R</w:t>
      </w:r>
      <w:r w:rsidR="00FE5DA3">
        <w:rPr>
          <w:rFonts w:ascii="Book Antiqua" w:hAnsi="Book Antiqua" w:cs="Times New Roman"/>
          <w:sz w:val="24"/>
          <w:szCs w:val="24"/>
          <w:lang w:val="en-ID"/>
        </w:rPr>
        <w:t>. (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FE5DA3">
        <w:rPr>
          <w:rFonts w:ascii="Book Antiqua" w:hAnsi="Book Antiqua" w:cs="Times New Roman"/>
          <w:sz w:val="24"/>
          <w:szCs w:val="24"/>
          <w:lang w:val="en-ID"/>
        </w:rPr>
        <w:t xml:space="preserve">merupakan kebalikan dari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3</m:t>
                </m:r>
              </m:sub>
            </m:sSub>
          </m:e>
        </m:d>
      </m:oMath>
      <w:r w:rsidR="00FE5DA3">
        <w:rPr>
          <w:rFonts w:ascii="Book Antiqua" w:hAnsi="Book Antiqua" w:cs="Times New Roman"/>
          <w:sz w:val="24"/>
          <w:szCs w:val="24"/>
          <w:lang w:val="en-ID"/>
        </w:rPr>
        <w:t xml:space="preserve">) </w:t>
      </w:r>
    </w:p>
    <w:p w:rsidR="00961186" w:rsidRPr="009C4C44" w:rsidRDefault="00961186" w:rsidP="00FE5DA3">
      <w:pPr>
        <w:pStyle w:val="BodyText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F14D5" w:rsidRPr="009C4C44" w:rsidRDefault="006F14D5" w:rsidP="009C4C44">
      <w:pPr>
        <w:pStyle w:val="BodyText"/>
        <w:spacing w:after="0" w:line="240" w:lineRule="auto"/>
        <w:jc w:val="both"/>
        <w:rPr>
          <w:rFonts w:ascii="Book Antiqua" w:hAnsi="Book Antiqua" w:cs="Times New Roman"/>
          <w:b/>
          <w:sz w:val="28"/>
          <w:szCs w:val="24"/>
        </w:rPr>
      </w:pPr>
      <w:r w:rsidRPr="009C4C44">
        <w:rPr>
          <w:rFonts w:ascii="Book Antiqua" w:hAnsi="Book Antiqua" w:cs="Times New Roman"/>
          <w:b/>
          <w:sz w:val="28"/>
          <w:szCs w:val="24"/>
        </w:rPr>
        <w:t>HASIL DAN PEMBAHASAN</w:t>
      </w:r>
    </w:p>
    <w:p w:rsidR="00FE5DA3" w:rsidRDefault="00FE5DA3" w:rsidP="00936900">
      <w:pPr>
        <w:pStyle w:val="BodyText"/>
        <w:tabs>
          <w:tab w:val="left" w:pos="42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w:t xml:space="preserve">Sesuai dengan tujuan tulisan ini adalah untuk menunjukan keekivalenan atau isomorfis  presentasi grup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</m:t>
            </m:r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</m:t>
            </m:r>
          </m:e>
        </m:d>
        <m:r>
          <m:rPr>
            <m:sty m:val="bi"/>
          </m:rPr>
          <w:rPr>
            <w:rFonts w:ascii="Cambria Math" w:hAnsi="Book Antiqua"/>
          </w:rPr>
          <m:t xml:space="preserve">   </m:t>
        </m:r>
      </m:oMath>
      <w:r>
        <w:rPr>
          <w:rFonts w:ascii="Book Antiqua" w:hAnsi="Book Antiqua" w:cs="Times New Roman"/>
          <w:sz w:val="24"/>
          <w:szCs w:val="24"/>
          <w:lang w:val="en-US"/>
        </w:rPr>
        <w:t xml:space="preserve"> dan presentasi grup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Book Antiqua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Book Antiqua"/>
                  </w:rPr>
                  <m:t>,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</m:t>
            </m:r>
          </m:e>
        </m:d>
      </m:oMath>
      <w:r>
        <w:rPr>
          <w:rFonts w:ascii="Book Antiqua" w:hAnsi="Book Antiqua" w:cs="Times New Roman"/>
          <w:sz w:val="24"/>
          <w:szCs w:val="24"/>
          <w:lang w:val="en-US"/>
        </w:rPr>
        <w:t xml:space="preserve"> maka dipunya sifat berikut :</w:t>
      </w:r>
    </w:p>
    <w:p w:rsidR="002A3394" w:rsidRPr="002A3394" w:rsidRDefault="002A3394" w:rsidP="002A3394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2A3394">
        <w:rPr>
          <w:rFonts w:ascii="Book Antiqua" w:hAnsi="Book Antiqua" w:cs="Times New Roman"/>
          <w:b/>
          <w:sz w:val="24"/>
          <w:szCs w:val="24"/>
          <w:lang w:val="en-US"/>
        </w:rPr>
        <w:t>Lemma 2.1</w:t>
      </w:r>
      <w:r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2A3394">
        <w:rPr>
          <w:rFonts w:ascii="Book Antiqua" w:hAnsi="Book Antiqua" w:cs="Times New Roman"/>
          <w:sz w:val="24"/>
          <w:szCs w:val="24"/>
          <w:lang w:val="en-US"/>
        </w:rPr>
        <w:t xml:space="preserve">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</m:t>
            </m:r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</m:t>
            </m:r>
          </m:e>
        </m:d>
        <m:r>
          <m:rPr>
            <m:sty m:val="bi"/>
          </m:rPr>
          <w:rPr>
            <w:rFonts w:ascii="Cambria Math" w:hAnsi="Book Antiqua"/>
          </w:rPr>
          <m:t xml:space="preserve"> </m:t>
        </m:r>
      </m:oMath>
      <w:r>
        <w:rPr>
          <w:rFonts w:ascii="Book Antiqua" w:hAnsi="Book Antiqua" w:cs="Times New Roman"/>
          <w:b/>
          <w:lang w:val="en-US"/>
        </w:rPr>
        <w:t xml:space="preserve"> </w:t>
      </w:r>
      <w:r w:rsidRPr="002A3394">
        <w:rPr>
          <w:rFonts w:ascii="Book Antiqua" w:hAnsi="Book Antiqua" w:cs="Times New Roman"/>
          <w:lang w:val="en-US"/>
        </w:rPr>
        <w:t xml:space="preserve">dan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Book Antiqua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Book Antiqua"/>
                  </w:rPr>
                  <m:t>,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</m:t>
            </m:r>
          </m:e>
        </m:d>
        <m:r>
          <w:rPr>
            <w:rFonts w:ascii="Cambria Math" w:hAnsi="Book Antiqua"/>
          </w:rPr>
          <m:t xml:space="preserve"> </m:t>
        </m:r>
      </m:oMath>
      <w:r>
        <w:rPr>
          <w:rFonts w:ascii="Book Antiqua" w:hAnsi="Book Antiqua" w:cs="Times New Roman"/>
          <w:bCs/>
          <w:lang w:val="en-US"/>
        </w:rPr>
        <w:t xml:space="preserve">adalah dua presentasi grup maka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>
        <w:rPr>
          <w:rFonts w:ascii="Book Antiqua" w:hAnsi="Book Antiqua" w:cs="Times New Roman"/>
          <w:sz w:val="24"/>
          <w:szCs w:val="24"/>
          <w:lang w:val="en-US"/>
        </w:rPr>
        <w:t xml:space="preserve"> isomorfis dengan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</w:p>
    <w:p w:rsidR="00FE5DA3" w:rsidRDefault="00FE5DA3" w:rsidP="00936900">
      <w:pPr>
        <w:pStyle w:val="BodyText"/>
        <w:tabs>
          <w:tab w:val="left" w:pos="426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0663DA" w:rsidRDefault="00F93CB5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F93CB5">
        <w:rPr>
          <w:rFonts w:ascii="Book Antiqua" w:hAnsi="Book Antiqua" w:cs="Times New Roman"/>
          <w:b/>
          <w:sz w:val="24"/>
          <w:szCs w:val="24"/>
          <w:lang w:val="en-US"/>
        </w:rPr>
        <w:t>Bukti :</w:t>
      </w:r>
    </w:p>
    <w:p w:rsidR="00F93CB5" w:rsidRDefault="00F93CB5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w:r w:rsidRPr="00F93CB5">
        <w:rPr>
          <w:rFonts w:ascii="Book Antiqua" w:hAnsi="Book Antiqua" w:cs="Times New Roman"/>
          <w:sz w:val="24"/>
          <w:szCs w:val="24"/>
          <w:lang w:val="en-US"/>
        </w:rPr>
        <w:t xml:space="preserve">Pembuktian dilakukan bertahap yaitu melakukan transformasi tietze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</m:t>
            </m:r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</m:t>
            </m:r>
          </m:e>
        </m:d>
        <m:r>
          <m:rPr>
            <m:sty m:val="bi"/>
          </m:rPr>
          <w:rPr>
            <w:rFonts w:ascii="Cambria Math" w:hAnsi="Book Antiqua"/>
          </w:rPr>
          <m:t xml:space="preserve">  </m:t>
        </m:r>
        <m:r>
          <m:rPr>
            <m:sty m:val="bi"/>
          </m:rPr>
          <w:rPr>
            <w:rFonts w:ascii="Cambria Math" w:hAnsi="Cambria Math"/>
          </w:rPr>
          <m:t>→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Book Antiqua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Book Antiqua"/>
                  </w:rPr>
                  <m:t>,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</m:t>
            </m:r>
          </m:e>
        </m:d>
      </m:oMath>
      <w:r>
        <w:rPr>
          <w:rFonts w:ascii="Book Antiqua" w:hAnsi="Book Antiqua" w:cs="Times New Roman"/>
          <w:bCs/>
          <w:lang w:val="en-US"/>
        </w:rPr>
        <w:t>.</w:t>
      </w:r>
    </w:p>
    <w:p w:rsidR="00F93CB5" w:rsidRDefault="00F93CB5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</w:p>
    <w:p w:rsidR="00F93CB5" w:rsidRDefault="00967DD2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F93CB5"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</m:t>
            </m:r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i/>
                  </w:rPr>
                </m:ctrlPr>
              </m:sSupPr>
              <m:e>
                <m:r>
                  <w:rPr>
                    <w:rFonts w:ascii="Cambria Math" w:hAnsi="Book Antiqua"/>
                  </w:rPr>
                  <m:t>y</m:t>
                </m:r>
              </m:e>
              <m:sup>
                <m:r>
                  <w:rPr>
                    <w:rFonts w:ascii="Cambria Math" w:hAnsi="Book Antiqua"/>
                  </w:rPr>
                  <m:t>-</m:t>
                </m:r>
                <m:r>
                  <w:rPr>
                    <w:rFonts w:ascii="Cambria Math" w:hAnsi="Book Antiqua"/>
                  </w:rPr>
                  <m:t>2</m:t>
                </m:r>
              </m:sup>
            </m:sSup>
            <m:r>
              <w:rPr>
                <w:rFonts w:ascii="Cambria Math" w:hAnsi="Book Antiqua"/>
              </w:rPr>
              <m:t>xyxy,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</m:t>
            </m:r>
          </m:e>
        </m:d>
        <m:r>
          <w:rPr>
            <w:rFonts w:ascii="Cambria Math" w:hAnsi="Book Antiqua"/>
          </w:rPr>
          <m:t xml:space="preserve"> </m:t>
        </m:r>
      </m:oMath>
    </w:p>
    <w:p w:rsidR="00F93CB5" w:rsidRDefault="00F93CB5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</w:p>
    <w:p w:rsidR="00F93CB5" w:rsidRDefault="00967DD2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F93CB5"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</m:t>
            </m:r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i/>
                  </w:rPr>
                </m:ctrlPr>
              </m:sSupPr>
              <m:e>
                <m:r>
                  <w:rPr>
                    <w:rFonts w:ascii="Cambria Math" w:hAnsi="Book Antiqua"/>
                  </w:rPr>
                  <m:t>y</m:t>
                </m:r>
              </m:e>
              <m:sup>
                <m:r>
                  <w:rPr>
                    <w:rFonts w:ascii="Cambria Math" w:hAnsi="Book Antiqua"/>
                  </w:rPr>
                  <m:t>-</m:t>
                </m:r>
                <m:r>
                  <w:rPr>
                    <w:rFonts w:ascii="Cambria Math" w:hAnsi="Book Antiqua"/>
                  </w:rPr>
                  <m:t>2</m:t>
                </m:r>
              </m:sup>
            </m:sSup>
            <m:r>
              <w:rPr>
                <w:rFonts w:ascii="Cambria Math" w:hAnsi="Book Antiqua"/>
              </w:rPr>
              <m:t>xyxy,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xyxy</m:t>
            </m:r>
          </m:e>
        </m:d>
        <m:r>
          <w:rPr>
            <w:rFonts w:ascii="Cambria Math" w:hAnsi="Book Antiqua"/>
          </w:rPr>
          <m:t xml:space="preserve"> </m:t>
        </m:r>
      </m:oMath>
    </w:p>
    <w:p w:rsidR="00F93CB5" w:rsidRDefault="00F93CB5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</w:p>
    <w:p w:rsidR="00F93CB5" w:rsidRDefault="00967DD2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F93CB5"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</m:t>
            </m:r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i/>
                  </w:rPr>
                </m:ctrlPr>
              </m:sSupPr>
              <m:e>
                <m:r>
                  <w:rPr>
                    <w:rFonts w:ascii="Cambria Math" w:hAnsi="Book Antiqua"/>
                  </w:rPr>
                  <m:t>y</m:t>
                </m:r>
              </m:e>
              <m:sup>
                <m:r>
                  <w:rPr>
                    <w:rFonts w:ascii="Cambria Math" w:hAnsi="Book Antiqua"/>
                  </w:rPr>
                  <m:t>-</m:t>
                </m:r>
                <m:r>
                  <w:rPr>
                    <w:rFonts w:ascii="Cambria Math" w:hAnsi="Book Antiqua"/>
                  </w:rPr>
                  <m:t>2</m:t>
                </m:r>
              </m:sup>
            </m:sSup>
            <m:r>
              <w:rPr>
                <w:rFonts w:ascii="Cambria Math" w:hAnsi="Book Antiqua"/>
              </w:rPr>
              <m:t>xyxy,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xyxy,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e>
        </m:d>
        <m:r>
          <w:rPr>
            <w:rFonts w:ascii="Cambria Math" w:hAnsi="Book Antiqua"/>
          </w:rPr>
          <m:t xml:space="preserve"> </m:t>
        </m:r>
      </m:oMath>
    </w:p>
    <w:p w:rsidR="00F93CB5" w:rsidRDefault="00F93CB5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</w:p>
    <w:p w:rsidR="00F93CB5" w:rsidRDefault="00967DD2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F93CB5"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</m:t>
            </m:r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e>
        </m:d>
        <m:r>
          <w:rPr>
            <w:rFonts w:ascii="Cambria Math" w:hAnsi="Book Antiqua"/>
          </w:rPr>
          <m:t xml:space="preserve"> </m:t>
        </m:r>
      </m:oMath>
    </w:p>
    <w:p w:rsidR="00F93CB5" w:rsidRDefault="00F93CB5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</w:p>
    <w:p w:rsidR="00F93CB5" w:rsidRDefault="00967DD2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F93CB5"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y,z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,y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</m:t>
            </m:r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e>
        </m:d>
        <m:r>
          <w:rPr>
            <w:rFonts w:ascii="Cambria Math" w:hAnsi="Book Antiqua"/>
          </w:rPr>
          <m:t xml:space="preserve"> </m:t>
        </m:r>
      </m:oMath>
    </w:p>
    <w:p w:rsidR="00F93CB5" w:rsidRDefault="00F93CB5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</w:p>
    <w:p w:rsidR="00F93CB5" w:rsidRDefault="00967DD2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F93CB5"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y,z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,y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</m:t>
            </m:r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,y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</m:t>
            </m:r>
          </m:e>
        </m:d>
        <m:r>
          <w:rPr>
            <w:rFonts w:ascii="Cambria Math" w:hAnsi="Book Antiqua"/>
          </w:rPr>
          <m:t xml:space="preserve"> </m:t>
        </m:r>
      </m:oMath>
    </w:p>
    <w:p w:rsidR="00F93CB5" w:rsidRDefault="00F93CB5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w:r>
        <w:rPr>
          <w:rFonts w:ascii="Book Antiqua" w:hAnsi="Book Antiqua" w:cs="Times New Roman"/>
          <w:bCs/>
          <w:lang w:val="en-US"/>
        </w:rPr>
        <w:t xml:space="preserve"> </w:t>
      </w:r>
    </w:p>
    <w:p w:rsidR="00F93CB5" w:rsidRDefault="00967DD2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F93CB5"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y,z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,y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,y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</m:t>
            </m:r>
          </m:e>
        </m:d>
        <m:r>
          <w:rPr>
            <w:rFonts w:ascii="Cambria Math" w:hAnsi="Book Antiqua"/>
          </w:rPr>
          <m:t xml:space="preserve"> </m:t>
        </m:r>
      </m:oMath>
    </w:p>
    <w:p w:rsidR="00F93CB5" w:rsidRDefault="00F93CB5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</w:p>
    <w:p w:rsidR="00AF19AA" w:rsidRDefault="00967DD2" w:rsidP="00AF19AA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AF19AA"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y,z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,y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,y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yx, 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xyyx</m:t>
            </m:r>
          </m:e>
        </m:d>
        <m:r>
          <w:rPr>
            <w:rFonts w:ascii="Cambria Math" w:hAnsi="Book Antiqua"/>
          </w:rPr>
          <m:t xml:space="preserve"> </m:t>
        </m:r>
      </m:oMath>
    </w:p>
    <w:p w:rsidR="00AF19AA" w:rsidRPr="00AF19AA" w:rsidRDefault="00AF19AA" w:rsidP="00AF19AA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</w:p>
    <w:p w:rsidR="00AF19AA" w:rsidRDefault="00AF19AA" w:rsidP="00AF19AA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w:r>
        <w:rPr>
          <w:rFonts w:ascii="Book Antiqua" w:hAnsi="Book Antiqua" w:cs="Times New Roman"/>
          <w:bCs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y,z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,y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,y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yx, 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xyyx,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Book Antiqua"/>
          </w:rPr>
          <m:t xml:space="preserve"> </m:t>
        </m:r>
      </m:oMath>
    </w:p>
    <w:p w:rsidR="00F93CB5" w:rsidRDefault="00F93CB5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</w:p>
    <w:p w:rsidR="00AF19AA" w:rsidRDefault="00967DD2" w:rsidP="00AF19AA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AF19AA"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y,z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,y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,y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yx, 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xyyx,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w:rPr>
            <w:rFonts w:ascii="Cambria Math" w:hAnsi="Book Antiqua"/>
          </w:rPr>
          <m:t xml:space="preserve"> </m:t>
        </m:r>
      </m:oMath>
    </w:p>
    <w:p w:rsidR="00F93CB5" w:rsidRDefault="00AF19AA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w:r>
        <w:rPr>
          <w:rFonts w:ascii="Book Antiqua" w:hAnsi="Book Antiqua" w:cs="Times New Roman"/>
          <w:bCs/>
          <w:lang w:val="en-US"/>
        </w:rPr>
        <w:t xml:space="preserve"> </w:t>
      </w:r>
    </w:p>
    <w:p w:rsidR="00AF19AA" w:rsidRDefault="00967DD2" w:rsidP="00AF19AA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AF19AA"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y,z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Book Antiqua"/>
                  </w:rPr>
                  <m:t>x</m:t>
                </m:r>
              </m:e>
              <m:sup>
                <m:r>
                  <w:rPr>
                    <w:rFonts w:ascii="Cambria Math" w:hAnsi="Book Antiq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Book Antiqua"/>
                  </w:rPr>
                  <m:t>z</m:t>
                </m:r>
              </m:e>
              <m:sup>
                <m:r>
                  <w:rPr>
                    <w:rFonts w:ascii="Cambria Math" w:hAnsi="Book Antiqua"/>
                  </w:rPr>
                  <m:t>-</m:t>
                </m:r>
                <m:r>
                  <w:rPr>
                    <w:rFonts w:ascii="Cambria Math" w:hAnsi="Book Antiqua"/>
                  </w:rPr>
                  <m:t>1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,y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 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w:rPr>
            <w:rFonts w:ascii="Cambria Math" w:hAnsi="Book Antiqua"/>
          </w:rPr>
          <m:t xml:space="preserve"> </m:t>
        </m:r>
      </m:oMath>
    </w:p>
    <w:p w:rsidR="00F93CB5" w:rsidRDefault="00AF19AA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w:r>
        <w:rPr>
          <w:rFonts w:ascii="Book Antiqua" w:hAnsi="Book Antiqua" w:cs="Times New Roman"/>
          <w:bCs/>
          <w:lang w:val="en-US"/>
        </w:rPr>
        <w:t xml:space="preserve"> </w:t>
      </w:r>
    </w:p>
    <w:p w:rsidR="00F93CB5" w:rsidRDefault="00967DD2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ID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AF19AA">
        <w:rPr>
          <w:rFonts w:ascii="Book Antiqua" w:hAnsi="Book Antiqua" w:cs="Times New Roman"/>
          <w:sz w:val="24"/>
          <w:szCs w:val="24"/>
          <w:lang w:val="en-ID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,y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 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w:rPr>
            <w:rFonts w:ascii="Cambria Math" w:hAnsi="Book Antiqua"/>
          </w:rPr>
          <m:t xml:space="preserve"> </m:t>
        </m:r>
      </m:oMath>
    </w:p>
    <w:p w:rsidR="00AF19AA" w:rsidRDefault="00AF19AA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</w:p>
    <w:p w:rsidR="00AF19AA" w:rsidRDefault="00AF19AA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Cs/>
          <w:lang w:val="en-US"/>
        </w:rPr>
      </w:pPr>
      <w:r>
        <w:rPr>
          <w:rFonts w:ascii="Book Antiqua" w:hAnsi="Book Antiqua" w:cs="Times New Roman"/>
          <w:bCs/>
          <w:lang w:val="en-US"/>
        </w:rPr>
        <w:t>Transformasi tietze tidak mengubah grup yang disefinisikan oleh suatu presentasi, seperti disebutkan oleh teorema berikut :</w:t>
      </w:r>
    </w:p>
    <w:p w:rsidR="00AF19AA" w:rsidRPr="00AF19AA" w:rsidRDefault="00AF19AA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AF19AA">
        <w:rPr>
          <w:rFonts w:ascii="Book Antiqua" w:hAnsi="Book Antiqua" w:cs="Times New Roman"/>
          <w:b/>
          <w:bCs/>
          <w:lang w:val="en-US"/>
        </w:rPr>
        <w:t>Teorema 1. (</w:t>
      </w:r>
      <w:r w:rsidR="00967DD2">
        <w:rPr>
          <w:rFonts w:ascii="Book Antiqua" w:hAnsi="Book Antiqua" w:cs="Times New Roman"/>
          <w:b/>
          <w:bCs/>
          <w:lang w:val="en-US"/>
        </w:rPr>
        <w:fldChar w:fldCharType="begin" w:fldLock="1"/>
      </w:r>
      <w:r w:rsidR="00865241">
        <w:rPr>
          <w:rFonts w:ascii="Book Antiqua" w:hAnsi="Book Antiqua" w:cs="Times New Roman"/>
          <w:b/>
          <w:bCs/>
          <w:lang w:val="en-US"/>
        </w:rPr>
        <w:instrText>ADDIN CSL_CITATION {"citationItems":[{"id":"ITEM-1","itemData":{"author":[{"dropping-particle":"","family":"F","given":"Miller III C","non-dropping-particle":"","parse-names":false,"suffix":""}],"container-title":"Lecturer Notes","id":"ITEM-1","issued":{"date-parts":[["2004"]]},"title":"Combinatorial Group Theory","type":"chapter"},"uris":["http://www.mendeley.com/documents/?uuid=9dfc197c-9f5c-40ea-b369-2fdc51d6e9b8"]}],"mendeley":{"formattedCitation":"(F 2004)","plainTextFormattedCitation":"(F 2004)","previouslyFormattedCitation":"(F 2004)"},"properties":{"noteIndex":0},"schema":"https://github.com/citation-style-language/schema/raw/master/csl-citation.json"}</w:instrText>
      </w:r>
      <w:r w:rsidR="00967DD2">
        <w:rPr>
          <w:rFonts w:ascii="Book Antiqua" w:hAnsi="Book Antiqua" w:cs="Times New Roman"/>
          <w:b/>
          <w:bCs/>
          <w:lang w:val="en-US"/>
        </w:rPr>
        <w:fldChar w:fldCharType="separate"/>
      </w:r>
      <w:r w:rsidR="005056CC" w:rsidRPr="005056CC">
        <w:rPr>
          <w:rFonts w:ascii="Book Antiqua" w:hAnsi="Book Antiqua" w:cs="Times New Roman"/>
          <w:bCs/>
          <w:noProof/>
          <w:lang w:val="en-US"/>
        </w:rPr>
        <w:t>(F 2004)</w:t>
      </w:r>
      <w:r w:rsidR="00967DD2">
        <w:rPr>
          <w:rFonts w:ascii="Book Antiqua" w:hAnsi="Book Antiqua" w:cs="Times New Roman"/>
          <w:b/>
          <w:bCs/>
          <w:lang w:val="en-US"/>
        </w:rPr>
        <w:fldChar w:fldCharType="end"/>
      </w:r>
      <w:r w:rsidRPr="00AF19AA">
        <w:rPr>
          <w:rFonts w:ascii="Book Antiqua" w:hAnsi="Book Antiqua" w:cs="Times New Roman"/>
          <w:b/>
          <w:bCs/>
          <w:lang w:val="en-US"/>
        </w:rPr>
        <w:t>)</w:t>
      </w:r>
    </w:p>
    <w:p w:rsidR="00F93CB5" w:rsidRDefault="00AF19AA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w:t xml:space="preserve">Andaikan grup yang dipresentasikan oleh dua presentasi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x;r</m:t>
            </m:r>
          </m:e>
        </m:d>
      </m:oMath>
      <w:r>
        <w:rPr>
          <w:rFonts w:ascii="Book Antiqua" w:hAnsi="Book Antiqua" w:cs="Times New Roman"/>
          <w:sz w:val="24"/>
          <w:szCs w:val="24"/>
          <w:lang w:val="en-ID"/>
        </w:rPr>
        <w:t xml:space="preserve"> dan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y;s</m:t>
            </m:r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>
        <w:rPr>
          <w:rFonts w:ascii="Book Antiqua" w:hAnsi="Book Antiqua" w:cs="Times New Roman"/>
          <w:sz w:val="24"/>
          <w:szCs w:val="24"/>
          <w:lang w:val="en-ID"/>
        </w:rPr>
        <w:t xml:space="preserve"> adalah berisomorfisma . Maka terdapat  suatu barisan transformati tietze dari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x;r</m:t>
            </m:r>
          </m:e>
        </m:d>
        <m:r>
          <w:rPr>
            <w:rFonts w:ascii="Cambria Math" w:hAnsi="Cambria Math" w:cs="Times New Roman"/>
            <w:sz w:val="24"/>
            <w:szCs w:val="24"/>
            <w:lang w:val="en-ID"/>
          </w:rPr>
          <m:t xml:space="preserve"> </m:t>
        </m:r>
      </m:oMath>
      <w:r w:rsidR="00D779CA">
        <w:rPr>
          <w:rFonts w:ascii="Book Antiqua" w:hAnsi="Book Antiqua" w:cs="Times New Roman"/>
          <w:sz w:val="24"/>
          <w:szCs w:val="24"/>
          <w:lang w:val="en-ID"/>
        </w:rPr>
        <w:t xml:space="preserve">ke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  <w:lang w:val="en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ID"/>
              </w:rPr>
              <m:t>y;s</m:t>
            </m:r>
          </m:e>
        </m:d>
      </m:oMath>
      <w:r w:rsidR="00D779CA">
        <w:rPr>
          <w:rFonts w:ascii="Book Antiqua" w:hAnsi="Book Antiqua" w:cs="Times New Roman"/>
          <w:sz w:val="24"/>
          <w:szCs w:val="24"/>
          <w:lang w:val="en-ID"/>
        </w:rPr>
        <w:t>. Jika presentasi ini keduanya barisan berhingga, barisan transformasi tietze dapat menjadi suatu jumlah berhingga dari langkah transformasi tunggal.</w:t>
      </w:r>
    </w:p>
    <w:p w:rsidR="00AF19AA" w:rsidRPr="00F93CB5" w:rsidRDefault="00AF19AA" w:rsidP="00F93CB5">
      <w:pPr>
        <w:pStyle w:val="BodyText"/>
        <w:tabs>
          <w:tab w:val="left" w:pos="426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DC3199" w:rsidRPr="009C4C44" w:rsidRDefault="00DC3199" w:rsidP="009C4C44">
      <w:pPr>
        <w:pStyle w:val="BodyText"/>
        <w:spacing w:after="0" w:line="240" w:lineRule="auto"/>
        <w:jc w:val="both"/>
        <w:rPr>
          <w:rFonts w:ascii="Book Antiqua" w:hAnsi="Book Antiqua" w:cs="Times New Roman"/>
          <w:b/>
          <w:sz w:val="28"/>
          <w:szCs w:val="24"/>
        </w:rPr>
      </w:pPr>
      <w:r w:rsidRPr="009C4C44">
        <w:rPr>
          <w:rFonts w:ascii="Book Antiqua" w:hAnsi="Book Antiqua" w:cs="Times New Roman"/>
          <w:b/>
          <w:sz w:val="28"/>
          <w:szCs w:val="24"/>
        </w:rPr>
        <w:t>SIMPULAN</w:t>
      </w:r>
    </w:p>
    <w:p w:rsidR="00D779CA" w:rsidRPr="00D779CA" w:rsidRDefault="00D779CA" w:rsidP="009C4C44">
      <w:pPr>
        <w:pStyle w:val="BodyText"/>
        <w:spacing w:after="0" w:line="240" w:lineRule="auto"/>
        <w:ind w:firstLine="709"/>
        <w:jc w:val="both"/>
        <w:rPr>
          <w:rFonts w:ascii="Book Antiqua" w:hAnsi="Book Antiqua" w:cs="Times New Roman"/>
          <w:b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w:t xml:space="preserve">Diberikan dua presentasi grup yang berbeda yang mendefinisikan grup yang saya yaitu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xyx</m:t>
            </m:r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</m:t>
            </m:r>
          </m:e>
        </m:d>
        <m:r>
          <m:rPr>
            <m:sty m:val="bi"/>
          </m:rPr>
          <w:rPr>
            <w:rFonts w:ascii="Cambria Math" w:hAnsi="Book Antiqua"/>
          </w:rPr>
          <m:t xml:space="preserve">    </m:t>
        </m:r>
      </m:oMath>
      <w:r w:rsidRPr="00D779CA">
        <w:rPr>
          <w:rFonts w:ascii="Book Antiqua" w:hAnsi="Book Antiqua" w:cs="Times New Roman"/>
          <w:lang w:val="en-US"/>
        </w:rPr>
        <w:t>dan</w:t>
      </w:r>
      <w:r>
        <w:rPr>
          <w:rFonts w:ascii="Book Antiqua" w:hAnsi="Book Antiqua" w:cs="Times New Roman"/>
          <w:b/>
          <w:lang w:val="en-US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Book Antiqua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Book Antiqua"/>
              </w:rPr>
              <m:t>,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Book Antiqua"/>
              </w:rPr>
              <m:t>|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Book Antiqua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Book Antiqua"/>
                  </w:rPr>
                  <m:t>,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Book Antiqua"/>
              </w:rPr>
              <m:t>,</m:t>
            </m:r>
            <m:sSup>
              <m:sSupPr>
                <m:ctrlPr>
                  <w:rPr>
                    <w:rFonts w:ascii="Cambria Math" w:hAnsi="Book Antiqua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yxy</m:t>
            </m:r>
          </m:e>
        </m:d>
      </m:oMath>
      <w:r>
        <w:rPr>
          <w:rFonts w:ascii="Book Antiqua" w:hAnsi="Book Antiqua" w:cs="Times New Roman"/>
          <w:bCs/>
          <w:lang w:val="en-US"/>
        </w:rPr>
        <w:t>. Dibuktikan dua presentasi tersebut ekivalen atau isomorfis dengan menggunakan transformasi tietze.</w:t>
      </w:r>
    </w:p>
    <w:p w:rsidR="00C90C92" w:rsidRPr="00D779CA" w:rsidRDefault="00C90C92" w:rsidP="00D779CA">
      <w:pPr>
        <w:pStyle w:val="BodyText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6F14D5" w:rsidRPr="009C4C44" w:rsidRDefault="006F14D5" w:rsidP="009C4C44">
      <w:pPr>
        <w:pStyle w:val="BodyText"/>
        <w:spacing w:after="0" w:line="240" w:lineRule="auto"/>
        <w:jc w:val="both"/>
        <w:rPr>
          <w:rFonts w:ascii="Book Antiqua" w:hAnsi="Book Antiqua" w:cs="Times New Roman"/>
          <w:b/>
          <w:sz w:val="28"/>
        </w:rPr>
      </w:pPr>
      <w:r w:rsidRPr="009C4C44">
        <w:rPr>
          <w:rFonts w:ascii="Book Antiqua" w:hAnsi="Book Antiqua" w:cs="Times New Roman"/>
          <w:b/>
          <w:sz w:val="28"/>
        </w:rPr>
        <w:t>DAFTAR PUSTAKA</w:t>
      </w:r>
    </w:p>
    <w:p w:rsidR="00B016A2" w:rsidRPr="00DF31B2" w:rsidRDefault="00B016A2" w:rsidP="009C4C44">
      <w:pPr>
        <w:pStyle w:val="BodyText"/>
        <w:spacing w:after="0" w:line="240" w:lineRule="auto"/>
        <w:jc w:val="both"/>
        <w:rPr>
          <w:rFonts w:ascii="Book Antiqua" w:hAnsi="Book Antiqua" w:cs="Times New Roman"/>
          <w:lang w:val="en-ID"/>
        </w:rPr>
      </w:pPr>
    </w:p>
    <w:p w:rsidR="00865241" w:rsidRPr="00865241" w:rsidRDefault="00967DD2" w:rsidP="0086524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Book Antiqua" w:hAnsi="Book Antiqua" w:cs="Times New Roman"/>
          <w:noProof/>
          <w:szCs w:val="24"/>
        </w:rPr>
      </w:pPr>
      <w:r>
        <w:rPr>
          <w:rFonts w:ascii="Book Antiqua" w:hAnsi="Book Antiqua" w:cs="Times New Roman"/>
          <w:b/>
          <w:szCs w:val="28"/>
        </w:rPr>
        <w:fldChar w:fldCharType="begin" w:fldLock="1"/>
      </w:r>
      <w:r w:rsidR="00442FCF">
        <w:rPr>
          <w:rFonts w:ascii="Book Antiqua" w:hAnsi="Book Antiqua" w:cs="Times New Roman"/>
          <w:b/>
          <w:szCs w:val="28"/>
        </w:rPr>
        <w:instrText xml:space="preserve">ADDIN Mendeley Bibliography CSL_BIBLIOGRAPHY </w:instrText>
      </w:r>
      <w:r>
        <w:rPr>
          <w:rFonts w:ascii="Book Antiqua" w:hAnsi="Book Antiqua" w:cs="Times New Roman"/>
          <w:b/>
          <w:szCs w:val="28"/>
        </w:rPr>
        <w:fldChar w:fldCharType="separate"/>
      </w:r>
      <w:r w:rsidR="00865241" w:rsidRPr="00865241">
        <w:rPr>
          <w:rFonts w:ascii="Book Antiqua" w:hAnsi="Book Antiqua" w:cs="Times New Roman"/>
          <w:noProof/>
          <w:szCs w:val="24"/>
        </w:rPr>
        <w:t xml:space="preserve">Baik, Y. G. Harlander. 1998. “The Geometry of Group Extension J Group Theory.” In </w:t>
      </w:r>
      <w:r w:rsidR="00865241" w:rsidRPr="00865241">
        <w:rPr>
          <w:rFonts w:ascii="Book Antiqua" w:hAnsi="Book Antiqua" w:cs="Times New Roman"/>
          <w:i/>
          <w:iCs/>
          <w:noProof/>
          <w:szCs w:val="24"/>
        </w:rPr>
        <w:t>The Geometry of Group Extension J Group Theory</w:t>
      </w:r>
      <w:r w:rsidR="00865241" w:rsidRPr="00865241">
        <w:rPr>
          <w:rFonts w:ascii="Book Antiqua" w:hAnsi="Book Antiqua" w:cs="Times New Roman"/>
          <w:noProof/>
          <w:szCs w:val="24"/>
        </w:rPr>
        <w:t>, 395–416.</w:t>
      </w:r>
    </w:p>
    <w:p w:rsidR="00865241" w:rsidRPr="00865241" w:rsidRDefault="00865241" w:rsidP="0086524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Book Antiqua" w:hAnsi="Book Antiqua" w:cs="Times New Roman"/>
          <w:noProof/>
          <w:szCs w:val="24"/>
        </w:rPr>
      </w:pPr>
      <w:r w:rsidRPr="00865241">
        <w:rPr>
          <w:rFonts w:ascii="Book Antiqua" w:hAnsi="Book Antiqua" w:cs="Times New Roman"/>
          <w:noProof/>
          <w:szCs w:val="24"/>
        </w:rPr>
        <w:t xml:space="preserve">F, Miller III C. 2004. “Combinatorial Group Theory.” In </w:t>
      </w:r>
      <w:r w:rsidRPr="00865241">
        <w:rPr>
          <w:rFonts w:ascii="Book Antiqua" w:hAnsi="Book Antiqua" w:cs="Times New Roman"/>
          <w:i/>
          <w:iCs/>
          <w:noProof/>
          <w:szCs w:val="24"/>
        </w:rPr>
        <w:t>Lecturer Notes</w:t>
      </w:r>
      <w:r w:rsidRPr="00865241">
        <w:rPr>
          <w:rFonts w:ascii="Book Antiqua" w:hAnsi="Book Antiqua" w:cs="Times New Roman"/>
          <w:noProof/>
          <w:szCs w:val="24"/>
        </w:rPr>
        <w:t>.</w:t>
      </w:r>
    </w:p>
    <w:p w:rsidR="00865241" w:rsidRPr="00865241" w:rsidRDefault="00865241" w:rsidP="0086524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Book Antiqua" w:hAnsi="Book Antiqua" w:cs="Times New Roman"/>
          <w:noProof/>
          <w:szCs w:val="24"/>
        </w:rPr>
      </w:pPr>
      <w:r w:rsidRPr="00865241">
        <w:rPr>
          <w:rFonts w:ascii="Book Antiqua" w:hAnsi="Book Antiqua" w:cs="Times New Roman"/>
          <w:noProof/>
          <w:szCs w:val="24"/>
        </w:rPr>
        <w:t xml:space="preserve">Johnson, D.L. 1997. </w:t>
      </w:r>
      <w:r w:rsidRPr="00865241">
        <w:rPr>
          <w:rFonts w:ascii="Book Antiqua" w:hAnsi="Book Antiqua" w:cs="Times New Roman"/>
          <w:i/>
          <w:iCs/>
          <w:noProof/>
          <w:szCs w:val="24"/>
        </w:rPr>
        <w:t>Presentation of Group</w:t>
      </w:r>
      <w:r w:rsidRPr="00865241">
        <w:rPr>
          <w:rFonts w:ascii="Book Antiqua" w:hAnsi="Book Antiqua" w:cs="Times New Roman"/>
          <w:noProof/>
          <w:szCs w:val="24"/>
        </w:rPr>
        <w:t>.</w:t>
      </w:r>
    </w:p>
    <w:p w:rsidR="00865241" w:rsidRPr="00865241" w:rsidRDefault="00865241" w:rsidP="0086524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Book Antiqua" w:hAnsi="Book Antiqua" w:cs="Times New Roman"/>
          <w:noProof/>
          <w:szCs w:val="24"/>
        </w:rPr>
      </w:pPr>
      <w:r w:rsidRPr="00865241">
        <w:rPr>
          <w:rFonts w:ascii="Book Antiqua" w:hAnsi="Book Antiqua" w:cs="Times New Roman"/>
          <w:noProof/>
          <w:szCs w:val="24"/>
        </w:rPr>
        <w:t xml:space="preserve">Magnus, W Karras A and Solitary ( New York). 1976. “Combinatorial Group Theory : Presentation of Groups in Terms of Generator and Relation.” </w:t>
      </w:r>
      <w:r w:rsidRPr="00865241">
        <w:rPr>
          <w:rFonts w:ascii="Book Antiqua" w:hAnsi="Book Antiqua" w:cs="Times New Roman"/>
          <w:i/>
          <w:iCs/>
          <w:noProof/>
          <w:szCs w:val="24"/>
        </w:rPr>
        <w:t>Dover Publication</w:t>
      </w:r>
      <w:r w:rsidRPr="00865241">
        <w:rPr>
          <w:rFonts w:ascii="Book Antiqua" w:hAnsi="Book Antiqua" w:cs="Times New Roman"/>
          <w:noProof/>
          <w:szCs w:val="24"/>
        </w:rPr>
        <w:t>.</w:t>
      </w:r>
    </w:p>
    <w:p w:rsidR="00865241" w:rsidRPr="00865241" w:rsidRDefault="00865241" w:rsidP="0086524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Book Antiqua" w:hAnsi="Book Antiqua" w:cs="Times New Roman"/>
          <w:noProof/>
          <w:szCs w:val="24"/>
        </w:rPr>
      </w:pPr>
      <w:r w:rsidRPr="00865241">
        <w:rPr>
          <w:rFonts w:ascii="Book Antiqua" w:hAnsi="Book Antiqua" w:cs="Times New Roman"/>
          <w:noProof/>
          <w:szCs w:val="24"/>
        </w:rPr>
        <w:t xml:space="preserve">Pride, S. J. 1991. “Identities Among Relation of Groups Presentation, In Group Theory from Geometrical View Point-Triese.” </w:t>
      </w:r>
      <w:r w:rsidRPr="00865241">
        <w:rPr>
          <w:rFonts w:ascii="Book Antiqua" w:hAnsi="Book Antiqua" w:cs="Times New Roman"/>
          <w:i/>
          <w:iCs/>
          <w:noProof/>
          <w:szCs w:val="24"/>
        </w:rPr>
        <w:t>World Sciencetific Publishing Co</w:t>
      </w:r>
      <w:r w:rsidRPr="00865241">
        <w:rPr>
          <w:rFonts w:ascii="Book Antiqua" w:hAnsi="Book Antiqua" w:cs="Times New Roman"/>
          <w:noProof/>
          <w:szCs w:val="24"/>
        </w:rPr>
        <w:t>, 687–717.</w:t>
      </w:r>
    </w:p>
    <w:p w:rsidR="00865241" w:rsidRPr="00865241" w:rsidRDefault="00865241" w:rsidP="0086524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Book Antiqua" w:hAnsi="Book Antiqua"/>
          <w:noProof/>
        </w:rPr>
      </w:pPr>
      <w:r w:rsidRPr="00865241">
        <w:rPr>
          <w:rFonts w:ascii="Book Antiqua" w:hAnsi="Book Antiqua" w:cs="Times New Roman"/>
          <w:noProof/>
          <w:szCs w:val="24"/>
        </w:rPr>
        <w:t xml:space="preserve">Yanita dan Ahmad (Universitas Andalas). 2013. “Computing Generator of Second Homotopy Module Using Tietze Transformation Methods.” </w:t>
      </w:r>
      <w:r w:rsidRPr="00865241">
        <w:rPr>
          <w:rFonts w:ascii="Book Antiqua" w:hAnsi="Book Antiqua" w:cs="Times New Roman"/>
          <w:i/>
          <w:iCs/>
          <w:noProof/>
          <w:szCs w:val="24"/>
        </w:rPr>
        <w:t>International of Journal of Contemporary and Mathematical Science</w:t>
      </w:r>
      <w:r w:rsidRPr="00865241">
        <w:rPr>
          <w:rFonts w:ascii="Book Antiqua" w:hAnsi="Book Antiqua" w:cs="Times New Roman"/>
          <w:noProof/>
          <w:szCs w:val="24"/>
        </w:rPr>
        <w:t xml:space="preserve"> 8 (15): 699–704.</w:t>
      </w:r>
    </w:p>
    <w:p w:rsidR="000B5550" w:rsidRPr="009C4C44" w:rsidRDefault="00967DD2" w:rsidP="0086524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Book Antiqua" w:hAnsi="Book Antiqua" w:cs="Times New Roman"/>
          <w:color w:val="000000"/>
          <w:lang w:val="en-US"/>
        </w:rPr>
      </w:pPr>
      <w:r>
        <w:rPr>
          <w:rFonts w:ascii="Book Antiqua" w:hAnsi="Book Antiqua" w:cs="Times New Roman"/>
          <w:b/>
          <w:szCs w:val="28"/>
        </w:rPr>
        <w:fldChar w:fldCharType="end"/>
      </w:r>
    </w:p>
    <w:sectPr w:rsidR="000B5550" w:rsidRPr="009C4C44" w:rsidSect="00FC4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611" w:right="1134" w:bottom="1134" w:left="1701" w:header="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89" w:rsidRDefault="00754C89" w:rsidP="00EE7164">
      <w:pPr>
        <w:spacing w:after="0" w:line="240" w:lineRule="auto"/>
      </w:pPr>
      <w:r>
        <w:separator/>
      </w:r>
    </w:p>
  </w:endnote>
  <w:endnote w:type="continuationSeparator" w:id="1">
    <w:p w:rsidR="00754C89" w:rsidRDefault="00754C89" w:rsidP="00EE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B5" w:rsidRPr="009C4C44" w:rsidRDefault="00967DD2" w:rsidP="00F55392">
    <w:pPr>
      <w:pStyle w:val="Footer"/>
      <w:pBdr>
        <w:top w:val="single" w:sz="4" w:space="1" w:color="D9D9D9"/>
      </w:pBdr>
      <w:rPr>
        <w:rFonts w:ascii="Book Antiqua" w:hAnsi="Book Antiqua"/>
        <w:b/>
        <w:bCs/>
        <w:sz w:val="18"/>
        <w:szCs w:val="20"/>
      </w:rPr>
    </w:pPr>
    <w:r w:rsidRPr="00967DD2">
      <w:rPr>
        <w:rFonts w:ascii="Book Antiqua" w:hAnsi="Book Antiqua"/>
        <w:sz w:val="18"/>
        <w:szCs w:val="20"/>
      </w:rPr>
      <w:fldChar w:fldCharType="begin"/>
    </w:r>
    <w:r w:rsidR="00F93CB5" w:rsidRPr="004F0C22">
      <w:rPr>
        <w:rFonts w:ascii="Book Antiqua" w:hAnsi="Book Antiqua"/>
        <w:sz w:val="18"/>
        <w:szCs w:val="20"/>
      </w:rPr>
      <w:instrText xml:space="preserve"> PAGE   \* MERGEFORMAT </w:instrText>
    </w:r>
    <w:r w:rsidRPr="00967DD2">
      <w:rPr>
        <w:rFonts w:ascii="Book Antiqua" w:hAnsi="Book Antiqua"/>
        <w:sz w:val="18"/>
        <w:szCs w:val="20"/>
      </w:rPr>
      <w:fldChar w:fldCharType="separate"/>
    </w:r>
    <w:r w:rsidR="00581EC7" w:rsidRPr="00581EC7">
      <w:rPr>
        <w:rFonts w:ascii="Book Antiqua" w:hAnsi="Book Antiqua"/>
        <w:b/>
        <w:bCs/>
        <w:noProof/>
        <w:sz w:val="18"/>
        <w:szCs w:val="20"/>
      </w:rPr>
      <w:t>2</w:t>
    </w:r>
    <w:r w:rsidRPr="004F0C22">
      <w:rPr>
        <w:rFonts w:ascii="Book Antiqua" w:hAnsi="Book Antiqua"/>
        <w:b/>
        <w:bCs/>
        <w:noProof/>
        <w:sz w:val="18"/>
        <w:szCs w:val="20"/>
      </w:rPr>
      <w:fldChar w:fldCharType="end"/>
    </w:r>
    <w:r w:rsidR="00F93CB5" w:rsidRPr="004F0C22">
      <w:rPr>
        <w:rFonts w:ascii="Book Antiqua" w:hAnsi="Book Antiqua"/>
        <w:b/>
        <w:bCs/>
        <w:sz w:val="18"/>
        <w:szCs w:val="20"/>
      </w:rPr>
      <w:t xml:space="preserve"> | </w:t>
    </w:r>
    <w:r w:rsidR="00F93CB5">
      <w:rPr>
        <w:rFonts w:ascii="Book Antiqua" w:hAnsi="Book Antiqua"/>
        <w:sz w:val="18"/>
        <w:szCs w:val="20"/>
      </w:rPr>
      <w:t>Journal of Science and T</w:t>
    </w:r>
    <w:r w:rsidR="00F93CB5">
      <w:rPr>
        <w:rFonts w:ascii="Book Antiqua" w:hAnsi="Book Antiqua"/>
        <w:sz w:val="18"/>
        <w:szCs w:val="20"/>
        <w:lang w:val="en-ID"/>
      </w:rPr>
      <w:t>e</w:t>
    </w:r>
    <w:r w:rsidR="00F93CB5">
      <w:rPr>
        <w:rFonts w:ascii="Book Antiqua" w:hAnsi="Book Antiqua"/>
        <w:sz w:val="18"/>
        <w:szCs w:val="20"/>
      </w:rPr>
      <w:t>chnology</w:t>
    </w:r>
    <w:r w:rsidR="00F93CB5" w:rsidRPr="004F0C22">
      <w:rPr>
        <w:rFonts w:ascii="Book Antiqua" w:hAnsi="Book Antiqua"/>
        <w:sz w:val="18"/>
        <w:szCs w:val="20"/>
      </w:rPr>
      <w:t xml:space="preserve">, </w:t>
    </w:r>
    <w:r w:rsidR="00F93CB5">
      <w:rPr>
        <w:rFonts w:ascii="Book Antiqua" w:hAnsi="Book Antiqua"/>
        <w:sz w:val="18"/>
        <w:szCs w:val="20"/>
      </w:rPr>
      <w:t>x</w:t>
    </w:r>
    <w:r w:rsidR="00F93CB5" w:rsidRPr="004F0C22">
      <w:rPr>
        <w:rFonts w:ascii="Book Antiqua" w:hAnsi="Book Antiqua"/>
        <w:sz w:val="18"/>
        <w:szCs w:val="20"/>
      </w:rPr>
      <w:t>(</w:t>
    </w:r>
    <w:r w:rsidR="00F93CB5">
      <w:rPr>
        <w:rFonts w:ascii="Book Antiqua" w:hAnsi="Book Antiqua"/>
        <w:sz w:val="18"/>
        <w:szCs w:val="20"/>
      </w:rPr>
      <w:t>x</w:t>
    </w:r>
    <w:r w:rsidR="00F93CB5" w:rsidRPr="004F0C22">
      <w:rPr>
        <w:rFonts w:ascii="Book Antiqua" w:hAnsi="Book Antiqua"/>
        <w:sz w:val="18"/>
        <w:szCs w:val="20"/>
      </w:rPr>
      <w:t xml:space="preserve">), </w:t>
    </w:r>
    <w:r w:rsidR="00F93CB5">
      <w:rPr>
        <w:rFonts w:ascii="Book Antiqua" w:hAnsi="Book Antiqua"/>
        <w:sz w:val="18"/>
        <w:szCs w:val="20"/>
      </w:rPr>
      <w:t>xxxx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B5" w:rsidRPr="009C4C44" w:rsidRDefault="00F93CB5" w:rsidP="009C4C44">
    <w:pPr>
      <w:pStyle w:val="Footer"/>
      <w:pBdr>
        <w:top w:val="single" w:sz="4" w:space="1" w:color="D9D9D9"/>
      </w:pBdr>
      <w:tabs>
        <w:tab w:val="clear" w:pos="4513"/>
        <w:tab w:val="clear" w:pos="9026"/>
      </w:tabs>
      <w:jc w:val="right"/>
      <w:rPr>
        <w:rFonts w:ascii="Book Antiqua" w:hAnsi="Book Antiqua"/>
        <w:sz w:val="18"/>
        <w:szCs w:val="20"/>
      </w:rPr>
    </w:pPr>
    <w:r>
      <w:rPr>
        <w:rFonts w:ascii="Book Antiqua" w:hAnsi="Book Antiqua"/>
        <w:sz w:val="18"/>
        <w:szCs w:val="20"/>
      </w:rPr>
      <w:tab/>
    </w:r>
    <w:r>
      <w:rPr>
        <w:rFonts w:ascii="Book Antiqua" w:hAnsi="Book Antiqua"/>
        <w:sz w:val="18"/>
        <w:szCs w:val="20"/>
      </w:rPr>
      <w:tab/>
      <w:t>Journal of Science and T</w:t>
    </w:r>
    <w:r>
      <w:rPr>
        <w:rFonts w:ascii="Book Antiqua" w:hAnsi="Book Antiqua"/>
        <w:sz w:val="18"/>
        <w:szCs w:val="20"/>
        <w:lang w:val="en-ID"/>
      </w:rPr>
      <w:t>e</w:t>
    </w:r>
    <w:r>
      <w:rPr>
        <w:rFonts w:ascii="Book Antiqua" w:hAnsi="Book Antiqua"/>
        <w:sz w:val="18"/>
        <w:szCs w:val="20"/>
      </w:rPr>
      <w:t>chnology</w:t>
    </w:r>
    <w:r w:rsidRPr="004F0C22">
      <w:rPr>
        <w:rFonts w:ascii="Book Antiqua" w:hAnsi="Book Antiqua"/>
        <w:sz w:val="18"/>
        <w:szCs w:val="20"/>
      </w:rPr>
      <w:t xml:space="preserve">: Jurnal </w:t>
    </w:r>
    <w:r>
      <w:rPr>
        <w:rFonts w:ascii="Book Antiqua" w:hAnsi="Book Antiqua"/>
        <w:sz w:val="18"/>
        <w:szCs w:val="20"/>
        <w:lang w:val="en-ID"/>
      </w:rPr>
      <w:t>SainsdanTeknologi</w:t>
    </w:r>
    <w:r w:rsidRPr="004F0C22">
      <w:rPr>
        <w:rFonts w:ascii="Book Antiqua" w:hAnsi="Book Antiqua"/>
        <w:sz w:val="18"/>
        <w:szCs w:val="20"/>
      </w:rPr>
      <w:t xml:space="preserve">, </w:t>
    </w:r>
    <w:r>
      <w:rPr>
        <w:rFonts w:ascii="Book Antiqua" w:hAnsi="Book Antiqua"/>
        <w:sz w:val="18"/>
        <w:szCs w:val="20"/>
      </w:rPr>
      <w:t>x</w:t>
    </w:r>
    <w:r w:rsidRPr="004F0C22">
      <w:rPr>
        <w:rFonts w:ascii="Book Antiqua" w:hAnsi="Book Antiqua"/>
        <w:sz w:val="18"/>
        <w:szCs w:val="20"/>
      </w:rPr>
      <w:t>(</w:t>
    </w:r>
    <w:r>
      <w:rPr>
        <w:rFonts w:ascii="Book Antiqua" w:hAnsi="Book Antiqua"/>
        <w:sz w:val="18"/>
        <w:szCs w:val="20"/>
      </w:rPr>
      <w:t>x</w:t>
    </w:r>
    <w:r w:rsidRPr="004F0C22">
      <w:rPr>
        <w:rFonts w:ascii="Book Antiqua" w:hAnsi="Book Antiqua"/>
        <w:sz w:val="18"/>
        <w:szCs w:val="20"/>
      </w:rPr>
      <w:t xml:space="preserve">), </w:t>
    </w:r>
    <w:r>
      <w:rPr>
        <w:rFonts w:ascii="Book Antiqua" w:hAnsi="Book Antiqua"/>
        <w:sz w:val="18"/>
        <w:szCs w:val="20"/>
      </w:rPr>
      <w:t>xxxx</w:t>
    </w:r>
    <w:r w:rsidRPr="004F0C22">
      <w:rPr>
        <w:rFonts w:ascii="Book Antiqua" w:hAnsi="Book Antiqua"/>
        <w:sz w:val="18"/>
        <w:szCs w:val="20"/>
      </w:rPr>
      <w:t xml:space="preserve">| </w:t>
    </w:r>
    <w:r w:rsidR="00967DD2" w:rsidRPr="004F0C22">
      <w:rPr>
        <w:rFonts w:ascii="Book Antiqua" w:hAnsi="Book Antiqua"/>
        <w:b/>
        <w:sz w:val="18"/>
        <w:szCs w:val="20"/>
      </w:rPr>
      <w:fldChar w:fldCharType="begin"/>
    </w:r>
    <w:r w:rsidRPr="004F0C22">
      <w:rPr>
        <w:rFonts w:ascii="Book Antiqua" w:hAnsi="Book Antiqua"/>
        <w:b/>
        <w:sz w:val="18"/>
        <w:szCs w:val="20"/>
      </w:rPr>
      <w:instrText xml:space="preserve"> PAGE   \* MERGEFORMAT </w:instrText>
    </w:r>
    <w:r w:rsidR="00967DD2" w:rsidRPr="004F0C22">
      <w:rPr>
        <w:rFonts w:ascii="Book Antiqua" w:hAnsi="Book Antiqua"/>
        <w:b/>
        <w:sz w:val="18"/>
        <w:szCs w:val="20"/>
      </w:rPr>
      <w:fldChar w:fldCharType="separate"/>
    </w:r>
    <w:r w:rsidR="00581EC7">
      <w:rPr>
        <w:rFonts w:ascii="Book Antiqua" w:hAnsi="Book Antiqua"/>
        <w:b/>
        <w:noProof/>
        <w:sz w:val="18"/>
        <w:szCs w:val="20"/>
      </w:rPr>
      <w:t>3</w:t>
    </w:r>
    <w:r w:rsidR="00967DD2" w:rsidRPr="004F0C22">
      <w:rPr>
        <w:rFonts w:ascii="Book Antiqua" w:hAnsi="Book Antiqua"/>
        <w:b/>
        <w:noProof/>
        <w:sz w:val="18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B5" w:rsidRPr="009C4C44" w:rsidRDefault="00F93CB5" w:rsidP="00764888">
    <w:pPr>
      <w:pStyle w:val="Footer"/>
      <w:pBdr>
        <w:top w:val="single" w:sz="4" w:space="1" w:color="D9D9D9"/>
      </w:pBdr>
      <w:tabs>
        <w:tab w:val="clear" w:pos="4513"/>
        <w:tab w:val="clear" w:pos="9026"/>
      </w:tabs>
      <w:jc w:val="right"/>
      <w:rPr>
        <w:rFonts w:ascii="Book Antiqua" w:hAnsi="Book Antiqua"/>
        <w:sz w:val="18"/>
        <w:szCs w:val="20"/>
      </w:rPr>
    </w:pPr>
    <w:r>
      <w:rPr>
        <w:rFonts w:ascii="Book Antiqua" w:hAnsi="Book Antiqua"/>
        <w:sz w:val="18"/>
        <w:szCs w:val="20"/>
      </w:rPr>
      <w:tab/>
    </w:r>
    <w:r>
      <w:rPr>
        <w:rFonts w:ascii="Book Antiqua" w:hAnsi="Book Antiqua"/>
        <w:sz w:val="18"/>
        <w:szCs w:val="20"/>
      </w:rPr>
      <w:tab/>
    </w:r>
    <w:r w:rsidRPr="004F0C22">
      <w:rPr>
        <w:rFonts w:ascii="Book Antiqua" w:hAnsi="Book Antiqua"/>
        <w:sz w:val="18"/>
        <w:szCs w:val="20"/>
      </w:rPr>
      <w:t>J</w:t>
    </w:r>
    <w:r>
      <w:rPr>
        <w:rFonts w:ascii="Book Antiqua" w:hAnsi="Book Antiqua"/>
        <w:sz w:val="18"/>
        <w:szCs w:val="20"/>
        <w:lang w:val="en-ID"/>
      </w:rPr>
      <w:t>ournal of Science and Technology</w:t>
    </w:r>
    <w:r>
      <w:rPr>
        <w:rFonts w:ascii="Book Antiqua" w:hAnsi="Book Antiqua"/>
        <w:sz w:val="18"/>
        <w:szCs w:val="20"/>
      </w:rPr>
      <w:t>, x(x</w:t>
    </w:r>
    <w:r w:rsidRPr="004F0C22">
      <w:rPr>
        <w:rFonts w:ascii="Book Antiqua" w:hAnsi="Book Antiqua"/>
        <w:sz w:val="18"/>
        <w:szCs w:val="20"/>
      </w:rPr>
      <w:t xml:space="preserve">), </w:t>
    </w:r>
    <w:r>
      <w:rPr>
        <w:rFonts w:ascii="Book Antiqua" w:hAnsi="Book Antiqua"/>
        <w:sz w:val="18"/>
        <w:szCs w:val="20"/>
      </w:rPr>
      <w:t>xxxx</w:t>
    </w:r>
    <w:r w:rsidRPr="004F0C22">
      <w:rPr>
        <w:rFonts w:ascii="Book Antiqua" w:hAnsi="Book Antiqua"/>
        <w:sz w:val="18"/>
        <w:szCs w:val="20"/>
      </w:rPr>
      <w:t xml:space="preserve"> | </w:t>
    </w:r>
    <w:r w:rsidR="00967DD2" w:rsidRPr="004F0C22">
      <w:rPr>
        <w:rFonts w:ascii="Book Antiqua" w:hAnsi="Book Antiqua"/>
        <w:b/>
        <w:sz w:val="18"/>
        <w:szCs w:val="20"/>
      </w:rPr>
      <w:fldChar w:fldCharType="begin"/>
    </w:r>
    <w:r w:rsidRPr="004F0C22">
      <w:rPr>
        <w:rFonts w:ascii="Book Antiqua" w:hAnsi="Book Antiqua"/>
        <w:b/>
        <w:sz w:val="18"/>
        <w:szCs w:val="20"/>
      </w:rPr>
      <w:instrText xml:space="preserve"> PAGE   \* MERGEFORMAT </w:instrText>
    </w:r>
    <w:r w:rsidR="00967DD2" w:rsidRPr="004F0C22">
      <w:rPr>
        <w:rFonts w:ascii="Book Antiqua" w:hAnsi="Book Antiqua"/>
        <w:b/>
        <w:sz w:val="18"/>
        <w:szCs w:val="20"/>
      </w:rPr>
      <w:fldChar w:fldCharType="separate"/>
    </w:r>
    <w:r w:rsidR="00581EC7">
      <w:rPr>
        <w:rFonts w:ascii="Book Antiqua" w:hAnsi="Book Antiqua"/>
        <w:b/>
        <w:noProof/>
        <w:sz w:val="18"/>
        <w:szCs w:val="20"/>
      </w:rPr>
      <w:t>1</w:t>
    </w:r>
    <w:r w:rsidR="00967DD2" w:rsidRPr="004F0C22">
      <w:rPr>
        <w:rFonts w:ascii="Book Antiqua" w:hAnsi="Book Antiqua"/>
        <w:b/>
        <w:noProof/>
        <w:sz w:val="18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89" w:rsidRDefault="00754C89" w:rsidP="00EE7164">
      <w:pPr>
        <w:spacing w:after="0" w:line="240" w:lineRule="auto"/>
      </w:pPr>
      <w:r>
        <w:separator/>
      </w:r>
    </w:p>
  </w:footnote>
  <w:footnote w:type="continuationSeparator" w:id="1">
    <w:p w:rsidR="00754C89" w:rsidRDefault="00754C89" w:rsidP="00EE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B5" w:rsidRDefault="00F93CB5" w:rsidP="00F55392">
    <w:pPr>
      <w:pStyle w:val="Header"/>
      <w:tabs>
        <w:tab w:val="left" w:pos="452"/>
      </w:tabs>
      <w:rPr>
        <w:rFonts w:ascii="Book Antiqua" w:hAnsi="Book Antiqua"/>
        <w:sz w:val="18"/>
        <w:lang w:val="en-ID"/>
      </w:rPr>
    </w:pPr>
    <w:r>
      <w:rPr>
        <w:rFonts w:ascii="Book Antiqua" w:hAnsi="Book Antiqua"/>
        <w:sz w:val="18"/>
        <w:lang w:val="en-ID"/>
      </w:rPr>
      <w:tab/>
    </w:r>
    <w:r>
      <w:rPr>
        <w:rFonts w:ascii="Book Antiqua" w:hAnsi="Book Antiqua"/>
        <w:sz w:val="18"/>
        <w:lang w:val="en-ID"/>
      </w:rPr>
      <w:tab/>
    </w:r>
    <w:r>
      <w:rPr>
        <w:rFonts w:ascii="Book Antiqua" w:hAnsi="Book Antiqua"/>
        <w:sz w:val="18"/>
        <w:lang w:val="en-ID"/>
      </w:rPr>
      <w:tab/>
    </w:r>
  </w:p>
  <w:p w:rsidR="00F93CB5" w:rsidRDefault="00F93CB5" w:rsidP="00F55392">
    <w:pPr>
      <w:pStyle w:val="Header"/>
      <w:jc w:val="right"/>
      <w:rPr>
        <w:rFonts w:ascii="Book Antiqua" w:hAnsi="Book Antiqua"/>
        <w:sz w:val="18"/>
        <w:lang w:val="en-ID"/>
      </w:rPr>
    </w:pPr>
  </w:p>
  <w:p w:rsidR="00F93CB5" w:rsidRDefault="00F93CB5" w:rsidP="00F55392">
    <w:pPr>
      <w:pStyle w:val="Header"/>
      <w:jc w:val="right"/>
      <w:rPr>
        <w:rFonts w:ascii="Book Antiqua" w:hAnsi="Book Antiqua"/>
        <w:sz w:val="18"/>
        <w:lang w:val="en-ID"/>
      </w:rPr>
    </w:pPr>
  </w:p>
  <w:p w:rsidR="00F93CB5" w:rsidRDefault="00F93CB5" w:rsidP="00F55392">
    <w:pPr>
      <w:pStyle w:val="Header"/>
      <w:jc w:val="right"/>
      <w:rPr>
        <w:rFonts w:ascii="Book Antiqua" w:hAnsi="Book Antiqua"/>
        <w:sz w:val="18"/>
        <w:lang w:val="en-ID"/>
      </w:rPr>
    </w:pPr>
  </w:p>
  <w:p w:rsidR="00F93CB5" w:rsidRDefault="00F93CB5" w:rsidP="00F55392">
    <w:pPr>
      <w:pStyle w:val="Header"/>
      <w:jc w:val="right"/>
      <w:rPr>
        <w:rFonts w:ascii="Book Antiqua" w:hAnsi="Book Antiqua"/>
        <w:sz w:val="18"/>
        <w:lang w:val="en-ID"/>
      </w:rPr>
    </w:pPr>
  </w:p>
  <w:p w:rsidR="00F93CB5" w:rsidRPr="00D22F31" w:rsidRDefault="00F93CB5" w:rsidP="000F36D0">
    <w:pPr>
      <w:pStyle w:val="Header"/>
      <w:pBdr>
        <w:bottom w:val="single" w:sz="4" w:space="1" w:color="00B050"/>
        <w:between w:val="single" w:sz="4" w:space="1" w:color="4F81BD"/>
      </w:pBdr>
      <w:jc w:val="right"/>
      <w:rPr>
        <w:sz w:val="20"/>
      </w:rPr>
    </w:pPr>
    <w:r>
      <w:rPr>
        <w:rFonts w:ascii="Book Antiqua" w:hAnsi="Book Antiqua"/>
        <w:sz w:val="18"/>
      </w:rPr>
      <w:t>Judul artikel</w:t>
    </w:r>
  </w:p>
  <w:p w:rsidR="00F93CB5" w:rsidRPr="009C4C44" w:rsidRDefault="00F93CB5" w:rsidP="009C4C44">
    <w:pPr>
      <w:pStyle w:val="Header"/>
      <w:pBdr>
        <w:between w:val="single" w:sz="4" w:space="1" w:color="4F81BD"/>
      </w:pBdr>
      <w:jc w:val="righ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B5" w:rsidRDefault="00F93CB5" w:rsidP="00F55392">
    <w:pPr>
      <w:pStyle w:val="Header"/>
      <w:rPr>
        <w:rFonts w:ascii="Book Antiqua" w:hAnsi="Book Antiqua"/>
        <w:sz w:val="18"/>
        <w:lang w:val="en-ID"/>
      </w:rPr>
    </w:pPr>
  </w:p>
  <w:p w:rsidR="00F93CB5" w:rsidRDefault="00F93CB5" w:rsidP="00F55392">
    <w:pPr>
      <w:pStyle w:val="Header"/>
      <w:rPr>
        <w:rFonts w:ascii="Book Antiqua" w:hAnsi="Book Antiqua"/>
        <w:sz w:val="18"/>
        <w:lang w:val="en-ID"/>
      </w:rPr>
    </w:pPr>
  </w:p>
  <w:p w:rsidR="00F93CB5" w:rsidRDefault="00F93CB5" w:rsidP="00F55392">
    <w:pPr>
      <w:pStyle w:val="Header"/>
      <w:rPr>
        <w:rFonts w:ascii="Book Antiqua" w:hAnsi="Book Antiqua"/>
        <w:sz w:val="18"/>
        <w:lang w:val="en-ID"/>
      </w:rPr>
    </w:pPr>
  </w:p>
  <w:p w:rsidR="00F93CB5" w:rsidRDefault="00F93CB5" w:rsidP="00F55392">
    <w:pPr>
      <w:pStyle w:val="Header"/>
      <w:rPr>
        <w:rFonts w:ascii="Book Antiqua" w:hAnsi="Book Antiqua"/>
        <w:sz w:val="18"/>
        <w:lang w:val="en-ID"/>
      </w:rPr>
    </w:pPr>
  </w:p>
  <w:p w:rsidR="00F93CB5" w:rsidRPr="00D22F31" w:rsidRDefault="00F93CB5" w:rsidP="000F36D0">
    <w:pPr>
      <w:pStyle w:val="Header"/>
      <w:pBdr>
        <w:bottom w:val="single" w:sz="4" w:space="1" w:color="00B050"/>
        <w:between w:val="single" w:sz="4" w:space="1" w:color="4F81BD"/>
      </w:pBdr>
      <w:rPr>
        <w:sz w:val="20"/>
      </w:rPr>
    </w:pPr>
    <w:r>
      <w:rPr>
        <w:rFonts w:ascii="Book Antiqua" w:hAnsi="Book Antiqua"/>
        <w:sz w:val="18"/>
      </w:rPr>
      <w:t>Judul artikel</w:t>
    </w:r>
  </w:p>
  <w:p w:rsidR="00F93CB5" w:rsidRPr="009C4C44" w:rsidRDefault="00F93CB5" w:rsidP="009C4C44">
    <w:pPr>
      <w:pStyle w:val="Header"/>
      <w:pBdr>
        <w:between w:val="single" w:sz="4" w:space="1" w:color="4F81BD"/>
      </w:pBdr>
      <w:rPr>
        <w:sz w:val="20"/>
      </w:rPr>
    </w:pPr>
    <w:r>
      <w:rPr>
        <w:rFonts w:ascii="Book Antiqua" w:hAnsi="Book Antiqua"/>
        <w:sz w:val="18"/>
      </w:rPr>
      <w:t>Journal of Science and T</w:t>
    </w:r>
    <w:r>
      <w:rPr>
        <w:rFonts w:ascii="Book Antiqua" w:hAnsi="Book Antiqua"/>
        <w:sz w:val="18"/>
        <w:lang w:val="en-ID"/>
      </w:rPr>
      <w:t>e</w:t>
    </w:r>
    <w:r>
      <w:rPr>
        <w:rFonts w:ascii="Book Antiqua" w:hAnsi="Book Antiqua"/>
        <w:sz w:val="18"/>
      </w:rPr>
      <w:t>chnology</w:t>
    </w:r>
    <w:r w:rsidRPr="00E21B29">
      <w:rPr>
        <w:rFonts w:ascii="Book Antiqua" w:hAnsi="Book Antiqua"/>
        <w:sz w:val="18"/>
      </w:rPr>
      <w:t>.v</w:t>
    </w:r>
    <w:r>
      <w:rPr>
        <w:rFonts w:ascii="Book Antiqua" w:hAnsi="Book Antiqua"/>
        <w:sz w:val="18"/>
      </w:rPr>
      <w:t>x</w:t>
    </w:r>
    <w:r w:rsidRPr="00E21B29">
      <w:rPr>
        <w:rFonts w:ascii="Book Antiqua" w:hAnsi="Book Antiqua"/>
        <w:sz w:val="18"/>
      </w:rPr>
      <w:t>i</w:t>
    </w:r>
    <w:r>
      <w:rPr>
        <w:rFonts w:ascii="Book Antiqua" w:hAnsi="Book Antiqua"/>
        <w:sz w:val="18"/>
      </w:rPr>
      <w:t>x</w:t>
    </w:r>
    <w:r w:rsidRPr="00E21B29">
      <w:rPr>
        <w:rFonts w:ascii="Book Antiqua" w:hAnsi="Book Antiqua"/>
        <w:sz w:val="18"/>
      </w:rPr>
      <w:t>.</w:t>
    </w:r>
    <w:r>
      <w:rPr>
        <w:rFonts w:ascii="Book Antiqua" w:hAnsi="Book Antiqua"/>
        <w:sz w:val="18"/>
      </w:rPr>
      <w:t>xxx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B5" w:rsidRDefault="00F93CB5" w:rsidP="00D220DE">
    <w:pPr>
      <w:spacing w:after="0" w:line="240" w:lineRule="auto"/>
      <w:ind w:right="-426" w:hanging="1134"/>
      <w:rPr>
        <w:rFonts w:ascii="Book Antiqua" w:hAnsi="Book Antiqua"/>
        <w:bCs/>
        <w:sz w:val="24"/>
        <w:lang w:val="en-ID"/>
      </w:rPr>
    </w:pPr>
    <w:r>
      <w:rPr>
        <w:rFonts w:ascii="Arabic Typesetting" w:hAnsi="Arabic Typesetting" w:cs="Arabic Typesetting"/>
        <w:bCs/>
        <w:noProof/>
        <w:sz w:val="26"/>
        <w:szCs w:val="24"/>
        <w:lang w:val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-75301</wp:posOffset>
          </wp:positionV>
          <wp:extent cx="7548112" cy="1449237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112" cy="144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4C44">
      <w:rPr>
        <w:rFonts w:ascii="Book Antiqua" w:hAnsi="Book Antiqua"/>
        <w:sz w:val="24"/>
      </w:rPr>
      <w:t>Volume x Issue x (xxxx) Pages x-xx</w:t>
    </w:r>
    <w:r>
      <w:rPr>
        <w:rFonts w:ascii="Book Antiqua" w:hAnsi="Book Antiqua"/>
        <w:sz w:val="24"/>
        <w:lang w:val="en-US"/>
      </w:rPr>
      <w:tab/>
    </w:r>
    <w:r>
      <w:rPr>
        <w:rFonts w:ascii="Book Antiqua" w:hAnsi="Book Antiqua"/>
        <w:sz w:val="24"/>
        <w:lang w:val="en-US"/>
      </w:rPr>
      <w:tab/>
    </w:r>
    <w:r w:rsidRPr="009C4C44">
      <w:rPr>
        <w:rFonts w:ascii="Book Antiqua" w:hAnsi="Book Antiqua"/>
        <w:bCs/>
        <w:sz w:val="24"/>
      </w:rPr>
      <w:t xml:space="preserve">ISSN: </w:t>
    </w:r>
    <w:r w:rsidRPr="006916A8">
      <w:rPr>
        <w:rFonts w:ascii="Book Antiqua" w:hAnsi="Book Antiqua"/>
        <w:bCs/>
        <w:sz w:val="24"/>
      </w:rPr>
      <w:t>xxxx</w:t>
    </w:r>
    <w:r w:rsidRPr="009C4C44">
      <w:rPr>
        <w:rFonts w:ascii="Book Antiqua" w:hAnsi="Book Antiqua"/>
        <w:bCs/>
        <w:sz w:val="24"/>
      </w:rPr>
      <w:t>-</w:t>
    </w:r>
    <w:r w:rsidRPr="006916A8">
      <w:rPr>
        <w:rFonts w:ascii="Book Antiqua" w:hAnsi="Book Antiqua"/>
        <w:bCs/>
        <w:sz w:val="24"/>
      </w:rPr>
      <w:t>xxxx</w:t>
    </w:r>
    <w:r w:rsidRPr="009C4C44">
      <w:rPr>
        <w:rFonts w:ascii="Book Antiqua" w:hAnsi="Book Antiqua"/>
        <w:bCs/>
        <w:sz w:val="24"/>
      </w:rPr>
      <w:t xml:space="preserve"> (Online) </w:t>
    </w:r>
    <w:r w:rsidRPr="006916A8">
      <w:rPr>
        <w:rFonts w:ascii="Book Antiqua" w:hAnsi="Book Antiqua"/>
        <w:bCs/>
        <w:sz w:val="24"/>
      </w:rPr>
      <w:t>xxxx</w:t>
    </w:r>
    <w:r w:rsidRPr="009C4C44">
      <w:rPr>
        <w:rFonts w:ascii="Book Antiqua" w:hAnsi="Book Antiqua"/>
        <w:bCs/>
        <w:sz w:val="24"/>
      </w:rPr>
      <w:t>-</w:t>
    </w:r>
    <w:r w:rsidRPr="006916A8">
      <w:rPr>
        <w:rFonts w:ascii="Book Antiqua" w:hAnsi="Book Antiqua"/>
        <w:bCs/>
        <w:sz w:val="24"/>
      </w:rPr>
      <w:t>xxxx</w:t>
    </w:r>
    <w:r w:rsidRPr="009C4C44">
      <w:rPr>
        <w:rFonts w:ascii="Book Antiqua" w:hAnsi="Book Antiqua"/>
        <w:bCs/>
        <w:sz w:val="24"/>
      </w:rPr>
      <w:t xml:space="preserve"> (Print)</w:t>
    </w:r>
  </w:p>
  <w:p w:rsidR="00F93CB5" w:rsidRDefault="00F93CB5" w:rsidP="00D220DE">
    <w:pPr>
      <w:spacing w:after="0" w:line="240" w:lineRule="auto"/>
      <w:ind w:right="-426" w:hanging="1134"/>
      <w:rPr>
        <w:rFonts w:ascii="Book Antiqua" w:hAnsi="Book Antiqua"/>
        <w:bCs/>
        <w:sz w:val="24"/>
        <w:lang w:val="en-ID"/>
      </w:rPr>
    </w:pPr>
  </w:p>
  <w:p w:rsidR="00F93CB5" w:rsidRPr="00022751" w:rsidRDefault="00F93CB5" w:rsidP="00D220DE">
    <w:pPr>
      <w:spacing w:after="0" w:line="240" w:lineRule="auto"/>
      <w:ind w:right="-426" w:hanging="1134"/>
      <w:rPr>
        <w:rFonts w:ascii="Book Antiqua" w:hAnsi="Book Antiqua"/>
        <w:bCs/>
        <w:sz w:val="24"/>
        <w:lang w:val="en-ID"/>
      </w:rPr>
    </w:pPr>
  </w:p>
  <w:p w:rsidR="00F93CB5" w:rsidRDefault="00F93CB5" w:rsidP="00D220DE">
    <w:pPr>
      <w:spacing w:after="0" w:line="240" w:lineRule="auto"/>
      <w:ind w:right="-426" w:hanging="1134"/>
      <w:rPr>
        <w:rFonts w:ascii="Book Antiqua" w:hAnsi="Book Antiqua"/>
        <w:bCs/>
        <w:sz w:val="24"/>
        <w:lang w:val="en-ID"/>
      </w:rPr>
    </w:pPr>
  </w:p>
  <w:p w:rsidR="00F93CB5" w:rsidRDefault="00F93CB5" w:rsidP="00D220DE">
    <w:pPr>
      <w:spacing w:after="0" w:line="240" w:lineRule="auto"/>
      <w:ind w:right="-426" w:hanging="1134"/>
      <w:rPr>
        <w:rFonts w:ascii="Arabic Typesetting" w:hAnsi="Arabic Typesetting" w:cs="Arabic Typesetting"/>
        <w:bCs/>
        <w:sz w:val="26"/>
        <w:szCs w:val="24"/>
        <w:lang w:val="en-ID"/>
      </w:rPr>
    </w:pPr>
  </w:p>
  <w:p w:rsidR="00F93CB5" w:rsidRDefault="00967DD2" w:rsidP="00D220DE">
    <w:pPr>
      <w:spacing w:after="0" w:line="240" w:lineRule="auto"/>
      <w:ind w:right="-426" w:hanging="1134"/>
      <w:rPr>
        <w:rFonts w:ascii="Arabic Typesetting" w:hAnsi="Arabic Typesetting" w:cs="Arabic Typesetting"/>
        <w:bCs/>
        <w:sz w:val="26"/>
        <w:szCs w:val="24"/>
        <w:lang w:val="en-ID"/>
      </w:rPr>
    </w:pPr>
    <w:r w:rsidRPr="00967DD2">
      <w:rPr>
        <w:rFonts w:ascii="Book Antiqua" w:hAnsi="Book Antiqua"/>
        <w:noProof/>
        <w:sz w:val="24"/>
        <w:lang w:val="en-US"/>
      </w:rPr>
      <w:pict>
        <v:rect id="Rectangle 12" o:spid="_x0000_s4097" style="position:absolute;margin-left:93.1pt;margin-top:14.1pt;width:546pt;height:39.75pt;z-index:25165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" filled="f" stroked="f" strokeweight="2pt">
          <v:textbox>
            <w:txbxContent>
              <w:p w:rsidR="00F93CB5" w:rsidRPr="00FC4A05" w:rsidRDefault="00F93CB5" w:rsidP="00022751">
                <w:pPr>
                  <w:rPr>
                    <w:rStyle w:val="Hyperlink"/>
                    <w:rFonts w:ascii="Arabic Typesetting" w:hAnsi="Arabic Typesetting" w:cs="Arabic Typesetting"/>
                    <w:b/>
                    <w:color w:val="0070C0"/>
                    <w:lang w:val="en-ID"/>
                  </w:rPr>
                </w:pPr>
                <w:r w:rsidRPr="006130FF">
                  <w:rPr>
                    <w:rFonts w:ascii="Arabic Typesetting" w:hAnsi="Arabic Typesetting" w:cs="Arabic Typesetting"/>
                    <w:bCs/>
                    <w:sz w:val="28"/>
                    <w:szCs w:val="28"/>
                    <w:lang w:val="en-ID"/>
                  </w:rPr>
                  <w:t xml:space="preserve">Website: </w:t>
                </w:r>
                <w:hyperlink r:id="rId2" w:history="1">
                  <w:r w:rsidRPr="00FC4A05">
                    <w:rPr>
                      <w:rStyle w:val="Hyperlink"/>
                      <w:rFonts w:ascii="Arabic Typesetting" w:hAnsi="Arabic Typesetting" w:cs="Arabic Typesetting"/>
                      <w:b/>
                      <w:color w:val="0070C0"/>
                      <w:sz w:val="28"/>
                      <w:szCs w:val="28"/>
                      <w:lang w:val="en-ID"/>
                    </w:rPr>
                    <w:t>https://ejournal.uinib.ac.id/jurnal/index.php/jostech</w:t>
                  </w:r>
                </w:hyperlink>
                <w:r w:rsidRPr="006130FF">
                  <w:rPr>
                    <w:rFonts w:ascii="Arabic Typesetting" w:hAnsi="Arabic Typesetting" w:cs="Arabic Typesetting"/>
                    <w:bCs/>
                    <w:sz w:val="28"/>
                    <w:szCs w:val="28"/>
                    <w:lang w:val="en-ID"/>
                  </w:rPr>
                  <w:t xml:space="preserve">Email: </w:t>
                </w:r>
                <w:hyperlink r:id="rId3" w:history="1">
                  <w:r w:rsidRPr="00FC4A05">
                    <w:rPr>
                      <w:rStyle w:val="Hyperlink"/>
                      <w:rFonts w:ascii="Arabic Typesetting" w:hAnsi="Arabic Typesetting" w:cs="Arabic Typesetting"/>
                      <w:b/>
                      <w:color w:val="0070C0"/>
                      <w:sz w:val="28"/>
                      <w:szCs w:val="28"/>
                      <w:lang w:val="en-ID"/>
                    </w:rPr>
                    <w:t>jostech@uinib.ac.id</w:t>
                  </w:r>
                </w:hyperlink>
              </w:p>
            </w:txbxContent>
          </v:textbox>
        </v:rect>
      </w:pict>
    </w:r>
  </w:p>
  <w:p w:rsidR="00F93CB5" w:rsidRDefault="00F93CB5" w:rsidP="006130FF">
    <w:pPr>
      <w:spacing w:after="0" w:line="240" w:lineRule="auto"/>
      <w:ind w:right="-426"/>
      <w:rPr>
        <w:rFonts w:ascii="Arabic Typesetting" w:hAnsi="Arabic Typesetting" w:cs="Arabic Typesetting"/>
        <w:bCs/>
        <w:sz w:val="26"/>
        <w:szCs w:val="24"/>
        <w:lang w:val="en-ID"/>
      </w:rPr>
    </w:pPr>
  </w:p>
  <w:p w:rsidR="00F93CB5" w:rsidRDefault="00F93CB5" w:rsidP="006130FF">
    <w:pPr>
      <w:spacing w:after="0" w:line="240" w:lineRule="auto"/>
      <w:ind w:right="-426"/>
      <w:rPr>
        <w:rFonts w:ascii="Arabic Typesetting" w:hAnsi="Arabic Typesetting" w:cs="Arabic Typesetting"/>
        <w:bCs/>
        <w:sz w:val="26"/>
        <w:szCs w:val="24"/>
        <w:lang w:val="en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C55"/>
    <w:multiLevelType w:val="hybridMultilevel"/>
    <w:tmpl w:val="A1BA04F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52D43"/>
    <w:multiLevelType w:val="hybridMultilevel"/>
    <w:tmpl w:val="4F3AE998"/>
    <w:lvl w:ilvl="0" w:tplc="520649A8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660336"/>
    <w:multiLevelType w:val="hybridMultilevel"/>
    <w:tmpl w:val="26BEB9AA"/>
    <w:lvl w:ilvl="0" w:tplc="0421000F">
      <w:start w:val="1"/>
      <w:numFmt w:val="decimal"/>
      <w:pStyle w:val="bulletlist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3B29641F"/>
    <w:multiLevelType w:val="hybridMultilevel"/>
    <w:tmpl w:val="AF1E80A0"/>
    <w:lvl w:ilvl="0" w:tplc="520649A8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394BA7"/>
    <w:multiLevelType w:val="hybridMultilevel"/>
    <w:tmpl w:val="ACD291CE"/>
    <w:lvl w:ilvl="0" w:tplc="1E0873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6DAF1987"/>
    <w:multiLevelType w:val="hybridMultilevel"/>
    <w:tmpl w:val="06624554"/>
    <w:lvl w:ilvl="0" w:tplc="520649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8A750E"/>
    <w:multiLevelType w:val="hybridMultilevel"/>
    <w:tmpl w:val="1AB0578E"/>
    <w:lvl w:ilvl="0" w:tplc="0C8E042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mirrorMargins/>
  <w:defaultTabStop w:val="720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4133F"/>
    <w:rsid w:val="00015F59"/>
    <w:rsid w:val="00022751"/>
    <w:rsid w:val="000325AC"/>
    <w:rsid w:val="000623ED"/>
    <w:rsid w:val="000663DA"/>
    <w:rsid w:val="000704A2"/>
    <w:rsid w:val="0008399F"/>
    <w:rsid w:val="000A14B8"/>
    <w:rsid w:val="000B5550"/>
    <w:rsid w:val="000D7809"/>
    <w:rsid w:val="000D79F6"/>
    <w:rsid w:val="000E0F5B"/>
    <w:rsid w:val="000F36D0"/>
    <w:rsid w:val="00100859"/>
    <w:rsid w:val="00114B7A"/>
    <w:rsid w:val="001200FF"/>
    <w:rsid w:val="00120D74"/>
    <w:rsid w:val="001222C6"/>
    <w:rsid w:val="00124BBE"/>
    <w:rsid w:val="001345A9"/>
    <w:rsid w:val="0013629D"/>
    <w:rsid w:val="00142AED"/>
    <w:rsid w:val="00144C13"/>
    <w:rsid w:val="00151B77"/>
    <w:rsid w:val="00161885"/>
    <w:rsid w:val="00192359"/>
    <w:rsid w:val="001A3E9A"/>
    <w:rsid w:val="001B6D6F"/>
    <w:rsid w:val="001D5C36"/>
    <w:rsid w:val="001E4D0E"/>
    <w:rsid w:val="002026F9"/>
    <w:rsid w:val="00222844"/>
    <w:rsid w:val="00233EF5"/>
    <w:rsid w:val="00240AA5"/>
    <w:rsid w:val="00272DF7"/>
    <w:rsid w:val="00294356"/>
    <w:rsid w:val="00296A9A"/>
    <w:rsid w:val="002A3394"/>
    <w:rsid w:val="002A6B39"/>
    <w:rsid w:val="002B2128"/>
    <w:rsid w:val="002B7E55"/>
    <w:rsid w:val="002C7186"/>
    <w:rsid w:val="002E2FDA"/>
    <w:rsid w:val="002E59E4"/>
    <w:rsid w:val="003215B2"/>
    <w:rsid w:val="00343240"/>
    <w:rsid w:val="00355458"/>
    <w:rsid w:val="0036356C"/>
    <w:rsid w:val="0037251D"/>
    <w:rsid w:val="00377732"/>
    <w:rsid w:val="00386922"/>
    <w:rsid w:val="003C0772"/>
    <w:rsid w:val="003C0A17"/>
    <w:rsid w:val="003D375A"/>
    <w:rsid w:val="00421658"/>
    <w:rsid w:val="00426421"/>
    <w:rsid w:val="004352CF"/>
    <w:rsid w:val="00442FCF"/>
    <w:rsid w:val="00454C52"/>
    <w:rsid w:val="0048220B"/>
    <w:rsid w:val="0048753B"/>
    <w:rsid w:val="00493867"/>
    <w:rsid w:val="004A402F"/>
    <w:rsid w:val="004B4B58"/>
    <w:rsid w:val="004B58E5"/>
    <w:rsid w:val="004B627A"/>
    <w:rsid w:val="004F307E"/>
    <w:rsid w:val="005046CE"/>
    <w:rsid w:val="005056CC"/>
    <w:rsid w:val="0052747D"/>
    <w:rsid w:val="00537336"/>
    <w:rsid w:val="00545BBA"/>
    <w:rsid w:val="00562B31"/>
    <w:rsid w:val="00581EC7"/>
    <w:rsid w:val="00595903"/>
    <w:rsid w:val="005B09A9"/>
    <w:rsid w:val="005B148C"/>
    <w:rsid w:val="005C6290"/>
    <w:rsid w:val="005F0278"/>
    <w:rsid w:val="005F26F3"/>
    <w:rsid w:val="00611080"/>
    <w:rsid w:val="006130FF"/>
    <w:rsid w:val="00650D9C"/>
    <w:rsid w:val="00672CC3"/>
    <w:rsid w:val="006830D4"/>
    <w:rsid w:val="0068738D"/>
    <w:rsid w:val="006916A8"/>
    <w:rsid w:val="006A7262"/>
    <w:rsid w:val="006C0542"/>
    <w:rsid w:val="006C4350"/>
    <w:rsid w:val="006D73BE"/>
    <w:rsid w:val="006F10B4"/>
    <w:rsid w:val="006F14D5"/>
    <w:rsid w:val="007172ED"/>
    <w:rsid w:val="00754C89"/>
    <w:rsid w:val="00764888"/>
    <w:rsid w:val="00770421"/>
    <w:rsid w:val="007822BE"/>
    <w:rsid w:val="007F2A8E"/>
    <w:rsid w:val="007F58DE"/>
    <w:rsid w:val="00804E8A"/>
    <w:rsid w:val="00816A7C"/>
    <w:rsid w:val="008246DC"/>
    <w:rsid w:val="0083365C"/>
    <w:rsid w:val="0083622E"/>
    <w:rsid w:val="0084186A"/>
    <w:rsid w:val="00842CF3"/>
    <w:rsid w:val="008460EC"/>
    <w:rsid w:val="008548A8"/>
    <w:rsid w:val="00865241"/>
    <w:rsid w:val="008705A1"/>
    <w:rsid w:val="008C6AFD"/>
    <w:rsid w:val="008D364A"/>
    <w:rsid w:val="008D5417"/>
    <w:rsid w:val="009235C8"/>
    <w:rsid w:val="00932DF4"/>
    <w:rsid w:val="00936900"/>
    <w:rsid w:val="00961186"/>
    <w:rsid w:val="009623B8"/>
    <w:rsid w:val="00964742"/>
    <w:rsid w:val="00967DD2"/>
    <w:rsid w:val="00976E26"/>
    <w:rsid w:val="00983632"/>
    <w:rsid w:val="00984377"/>
    <w:rsid w:val="00984A25"/>
    <w:rsid w:val="009A43BC"/>
    <w:rsid w:val="009B1BFE"/>
    <w:rsid w:val="009C4C44"/>
    <w:rsid w:val="009E0B55"/>
    <w:rsid w:val="00A06FAB"/>
    <w:rsid w:val="00A14E03"/>
    <w:rsid w:val="00A47C66"/>
    <w:rsid w:val="00A8118E"/>
    <w:rsid w:val="00AB04D0"/>
    <w:rsid w:val="00AD23D2"/>
    <w:rsid w:val="00AE0B9D"/>
    <w:rsid w:val="00AE65A5"/>
    <w:rsid w:val="00AE7C38"/>
    <w:rsid w:val="00AF19AA"/>
    <w:rsid w:val="00B00BA5"/>
    <w:rsid w:val="00B016A2"/>
    <w:rsid w:val="00B071F4"/>
    <w:rsid w:val="00B13094"/>
    <w:rsid w:val="00B22BFF"/>
    <w:rsid w:val="00B23638"/>
    <w:rsid w:val="00B272CC"/>
    <w:rsid w:val="00B348A6"/>
    <w:rsid w:val="00B74B03"/>
    <w:rsid w:val="00BA018B"/>
    <w:rsid w:val="00BB7640"/>
    <w:rsid w:val="00BF3158"/>
    <w:rsid w:val="00C05A60"/>
    <w:rsid w:val="00C106FF"/>
    <w:rsid w:val="00C4133F"/>
    <w:rsid w:val="00C44561"/>
    <w:rsid w:val="00C47D2F"/>
    <w:rsid w:val="00C6449B"/>
    <w:rsid w:val="00C64782"/>
    <w:rsid w:val="00C7097B"/>
    <w:rsid w:val="00C90C92"/>
    <w:rsid w:val="00C97C4B"/>
    <w:rsid w:val="00CA003A"/>
    <w:rsid w:val="00CA0A63"/>
    <w:rsid w:val="00CA2C91"/>
    <w:rsid w:val="00CB1BCC"/>
    <w:rsid w:val="00CC0A6E"/>
    <w:rsid w:val="00CD08CD"/>
    <w:rsid w:val="00CD62F0"/>
    <w:rsid w:val="00D065E0"/>
    <w:rsid w:val="00D220DE"/>
    <w:rsid w:val="00D42272"/>
    <w:rsid w:val="00D44EAE"/>
    <w:rsid w:val="00D4592D"/>
    <w:rsid w:val="00D50F62"/>
    <w:rsid w:val="00D779CA"/>
    <w:rsid w:val="00D779E9"/>
    <w:rsid w:val="00D81B4A"/>
    <w:rsid w:val="00DA05E3"/>
    <w:rsid w:val="00DC3199"/>
    <w:rsid w:val="00DE54D4"/>
    <w:rsid w:val="00DE5ACE"/>
    <w:rsid w:val="00DF03E9"/>
    <w:rsid w:val="00DF31B2"/>
    <w:rsid w:val="00E84FA0"/>
    <w:rsid w:val="00E938EB"/>
    <w:rsid w:val="00E94503"/>
    <w:rsid w:val="00EA1127"/>
    <w:rsid w:val="00EC03BA"/>
    <w:rsid w:val="00EE7164"/>
    <w:rsid w:val="00F17AB9"/>
    <w:rsid w:val="00F20D63"/>
    <w:rsid w:val="00F40E00"/>
    <w:rsid w:val="00F43ABA"/>
    <w:rsid w:val="00F52EC1"/>
    <w:rsid w:val="00F55392"/>
    <w:rsid w:val="00F56FCD"/>
    <w:rsid w:val="00F84B3F"/>
    <w:rsid w:val="00F93CB5"/>
    <w:rsid w:val="00FA6D4C"/>
    <w:rsid w:val="00FC4A05"/>
    <w:rsid w:val="00FC5C23"/>
    <w:rsid w:val="00FE31BF"/>
    <w:rsid w:val="00FE4C1B"/>
    <w:rsid w:val="00FE5DA3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1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14D5"/>
    <w:pPr>
      <w:keepNext/>
      <w:keepLines/>
      <w:numPr>
        <w:numId w:val="8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F14D5"/>
    <w:pPr>
      <w:keepNext/>
      <w:keepLines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F14D5"/>
    <w:pPr>
      <w:numPr>
        <w:ilvl w:val="2"/>
        <w:numId w:val="8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F14D5"/>
    <w:pPr>
      <w:numPr>
        <w:ilvl w:val="3"/>
        <w:numId w:val="8"/>
      </w:numPr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64"/>
  </w:style>
  <w:style w:type="paragraph" w:styleId="Footer">
    <w:name w:val="footer"/>
    <w:basedOn w:val="Normal"/>
    <w:link w:val="FooterChar"/>
    <w:uiPriority w:val="99"/>
    <w:unhideWhenUsed/>
    <w:rsid w:val="00EE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64"/>
  </w:style>
  <w:style w:type="character" w:styleId="CommentReference">
    <w:name w:val="annotation reference"/>
    <w:uiPriority w:val="99"/>
    <w:semiHidden/>
    <w:unhideWhenUsed/>
    <w:rsid w:val="00A14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E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4E03"/>
    <w:rPr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4E03"/>
    <w:rPr>
      <w:b/>
      <w:bCs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E03"/>
    <w:rPr>
      <w:rFonts w:ascii="Tahoma" w:hAnsi="Tahoma" w:cs="Tahoma"/>
      <w:sz w:val="16"/>
      <w:szCs w:val="16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0B5550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FE31BF"/>
    <w:rPr>
      <w:color w:val="0000FF"/>
      <w:u w:val="single"/>
    </w:rPr>
  </w:style>
  <w:style w:type="character" w:customStyle="1" w:styleId="apple-converted-space">
    <w:name w:val="apple-converted-space"/>
    <w:rsid w:val="00FE31BF"/>
  </w:style>
  <w:style w:type="paragraph" w:customStyle="1" w:styleId="Stylepapertitle14pt">
    <w:name w:val="Style paper title + 14 pt"/>
    <w:basedOn w:val="Normal"/>
    <w:rsid w:val="00F20D63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4"/>
      <w:szCs w:val="48"/>
      <w:lang w:val="en-US"/>
    </w:rPr>
  </w:style>
  <w:style w:type="paragraph" w:customStyle="1" w:styleId="StyleAuthorBold">
    <w:name w:val="Style Author + Bold"/>
    <w:basedOn w:val="Normal"/>
    <w:rsid w:val="00F20D63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  <w:lang w:val="en-US"/>
    </w:rPr>
  </w:style>
  <w:style w:type="paragraph" w:customStyle="1" w:styleId="Afiliasi">
    <w:name w:val="Afiliasi"/>
    <w:basedOn w:val="Normal"/>
    <w:qFormat/>
    <w:rsid w:val="00F20D63"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noProof/>
      <w:sz w:val="20"/>
      <w:szCs w:val="20"/>
    </w:rPr>
  </w:style>
  <w:style w:type="paragraph" w:customStyle="1" w:styleId="abstrak">
    <w:name w:val="abstrak"/>
    <w:basedOn w:val="BodyText"/>
    <w:qFormat/>
    <w:rsid w:val="00F52EC1"/>
    <w:pPr>
      <w:spacing w:after="0" w:line="240" w:lineRule="auto"/>
      <w:ind w:left="567" w:right="567"/>
      <w:jc w:val="both"/>
    </w:pPr>
    <w:rPr>
      <w:rFonts w:ascii="Times New Roman" w:eastAsia="SimSun" w:hAnsi="Times New Roman" w:cs="Times New Roman"/>
      <w:spacing w:val="-1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52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52EC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F14D5"/>
    <w:rPr>
      <w:rFonts w:ascii="Times New Roman" w:eastAsia="SimSun" w:hAnsi="Times New Roman" w:cs="Times New Roman"/>
      <w:smallCaps/>
      <w:noProof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F14D5"/>
    <w:rPr>
      <w:rFonts w:ascii="Times New Roman" w:eastAsia="SimSun" w:hAnsi="Times New Roman" w:cs="Times New Roman"/>
      <w:i/>
      <w:iCs/>
      <w:noProof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F14D5"/>
    <w:rPr>
      <w:rFonts w:ascii="Times New Roman" w:eastAsia="SimSun" w:hAnsi="Times New Roman" w:cs="Times New Roman"/>
      <w:i/>
      <w:iCs/>
      <w:noProof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F14D5"/>
    <w:rPr>
      <w:rFonts w:ascii="Times New Roman" w:eastAsia="SimSun" w:hAnsi="Times New Roman" w:cs="Times New Roman"/>
      <w:i/>
      <w:iCs/>
      <w:noProof/>
      <w:lang w:val="en-US" w:eastAsia="en-US"/>
    </w:rPr>
  </w:style>
  <w:style w:type="paragraph" w:customStyle="1" w:styleId="bulletlist">
    <w:name w:val="bullet list"/>
    <w:basedOn w:val="BodyText"/>
    <w:rsid w:val="006F14D5"/>
    <w:pPr>
      <w:numPr>
        <w:numId w:val="7"/>
      </w:numPr>
      <w:spacing w:after="0" w:line="360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equation">
    <w:name w:val="equation"/>
    <w:basedOn w:val="Normal"/>
    <w:rsid w:val="006F14D5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/>
    </w:rPr>
  </w:style>
  <w:style w:type="paragraph" w:customStyle="1" w:styleId="tablecolhead">
    <w:name w:val="table col head"/>
    <w:basedOn w:val="Normal"/>
    <w:rsid w:val="006F14D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rsid w:val="006F14D5"/>
    <w:rPr>
      <w:i/>
      <w:iCs/>
      <w:sz w:val="15"/>
      <w:szCs w:val="15"/>
    </w:rPr>
  </w:style>
  <w:style w:type="paragraph" w:customStyle="1" w:styleId="tablecopy">
    <w:name w:val="table copy"/>
    <w:rsid w:val="006F14D5"/>
    <w:pPr>
      <w:jc w:val="both"/>
    </w:pPr>
    <w:rPr>
      <w:rFonts w:ascii="Times New Roman" w:eastAsia="SimSun" w:hAnsi="Times New Roman" w:cs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6F14D5"/>
    <w:pPr>
      <w:spacing w:before="60" w:after="30"/>
      <w:jc w:val="right"/>
    </w:pPr>
    <w:rPr>
      <w:rFonts w:ascii="Times New Roman" w:eastAsia="SimSun" w:hAnsi="Times New Roman" w:cs="Times New Roman"/>
      <w:sz w:val="12"/>
      <w:szCs w:val="12"/>
      <w:lang w:val="en-US" w:eastAsia="en-US"/>
    </w:rPr>
  </w:style>
  <w:style w:type="paragraph" w:customStyle="1" w:styleId="DaftarPustaka">
    <w:name w:val="Daftar Pustaka"/>
    <w:basedOn w:val="Title"/>
    <w:qFormat/>
    <w:rsid w:val="006F14D5"/>
    <w:pPr>
      <w:pBdr>
        <w:bottom w:val="none" w:sz="0" w:space="0" w:color="auto"/>
      </w:pBdr>
      <w:spacing w:before="120" w:after="120"/>
      <w:ind w:left="284" w:hanging="284"/>
      <w:contextualSpacing w:val="0"/>
      <w:jc w:val="both"/>
    </w:pPr>
    <w:rPr>
      <w:rFonts w:ascii="Times New Roman" w:eastAsia="Times New Roman" w:hAnsi="Times New Roman" w:cs="Times New Roman"/>
      <w:noProof/>
      <w:color w:val="auto"/>
      <w:spacing w:val="0"/>
      <w:kern w:val="0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1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43BC"/>
    <w:rPr>
      <w:color w:val="808080"/>
    </w:rPr>
  </w:style>
  <w:style w:type="paragraph" w:customStyle="1" w:styleId="Default">
    <w:name w:val="Default"/>
    <w:rsid w:val="00C97C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1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14D5"/>
    <w:pPr>
      <w:keepNext/>
      <w:keepLines/>
      <w:numPr>
        <w:numId w:val="8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F14D5"/>
    <w:pPr>
      <w:keepNext/>
      <w:keepLines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F14D5"/>
    <w:pPr>
      <w:numPr>
        <w:ilvl w:val="2"/>
        <w:numId w:val="8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F14D5"/>
    <w:pPr>
      <w:numPr>
        <w:ilvl w:val="3"/>
        <w:numId w:val="8"/>
      </w:numPr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64"/>
  </w:style>
  <w:style w:type="paragraph" w:styleId="Footer">
    <w:name w:val="footer"/>
    <w:basedOn w:val="Normal"/>
    <w:link w:val="FooterChar"/>
    <w:uiPriority w:val="99"/>
    <w:unhideWhenUsed/>
    <w:rsid w:val="00EE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64"/>
  </w:style>
  <w:style w:type="character" w:styleId="CommentReference">
    <w:name w:val="annotation reference"/>
    <w:uiPriority w:val="99"/>
    <w:semiHidden/>
    <w:unhideWhenUsed/>
    <w:rsid w:val="00A14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E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4E03"/>
    <w:rPr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4E03"/>
    <w:rPr>
      <w:b/>
      <w:bCs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E03"/>
    <w:rPr>
      <w:rFonts w:ascii="Tahoma" w:hAnsi="Tahoma" w:cs="Tahoma"/>
      <w:sz w:val="16"/>
      <w:szCs w:val="16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0B5550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FE31BF"/>
    <w:rPr>
      <w:color w:val="0000FF"/>
      <w:u w:val="single"/>
    </w:rPr>
  </w:style>
  <w:style w:type="character" w:customStyle="1" w:styleId="apple-converted-space">
    <w:name w:val="apple-converted-space"/>
    <w:rsid w:val="00FE31BF"/>
  </w:style>
  <w:style w:type="paragraph" w:customStyle="1" w:styleId="Stylepapertitle14pt">
    <w:name w:val="Style paper title + 14 pt"/>
    <w:basedOn w:val="Normal"/>
    <w:rsid w:val="00F20D63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4"/>
      <w:szCs w:val="48"/>
      <w:lang w:val="en-US"/>
    </w:rPr>
  </w:style>
  <w:style w:type="paragraph" w:customStyle="1" w:styleId="StyleAuthorBold">
    <w:name w:val="Style Author + Bold"/>
    <w:basedOn w:val="Normal"/>
    <w:rsid w:val="00F20D63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  <w:lang w:val="en-US"/>
    </w:rPr>
  </w:style>
  <w:style w:type="paragraph" w:customStyle="1" w:styleId="Afiliasi">
    <w:name w:val="Afiliasi"/>
    <w:basedOn w:val="Normal"/>
    <w:qFormat/>
    <w:rsid w:val="00F20D63"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noProof/>
      <w:sz w:val="20"/>
      <w:szCs w:val="20"/>
    </w:rPr>
  </w:style>
  <w:style w:type="paragraph" w:customStyle="1" w:styleId="abstrak">
    <w:name w:val="abstrak"/>
    <w:basedOn w:val="BodyText"/>
    <w:qFormat/>
    <w:rsid w:val="00F52EC1"/>
    <w:pPr>
      <w:spacing w:after="0" w:line="240" w:lineRule="auto"/>
      <w:ind w:left="567" w:right="567"/>
      <w:jc w:val="both"/>
    </w:pPr>
    <w:rPr>
      <w:rFonts w:ascii="Times New Roman" w:eastAsia="SimSun" w:hAnsi="Times New Roman" w:cs="Times New Roman"/>
      <w:spacing w:val="-1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52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52EC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F14D5"/>
    <w:rPr>
      <w:rFonts w:ascii="Times New Roman" w:eastAsia="SimSun" w:hAnsi="Times New Roman" w:cs="Times New Roman"/>
      <w:smallCaps/>
      <w:noProof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F14D5"/>
    <w:rPr>
      <w:rFonts w:ascii="Times New Roman" w:eastAsia="SimSun" w:hAnsi="Times New Roman" w:cs="Times New Roman"/>
      <w:i/>
      <w:iCs/>
      <w:noProof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F14D5"/>
    <w:rPr>
      <w:rFonts w:ascii="Times New Roman" w:eastAsia="SimSun" w:hAnsi="Times New Roman" w:cs="Times New Roman"/>
      <w:i/>
      <w:iCs/>
      <w:noProof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F14D5"/>
    <w:rPr>
      <w:rFonts w:ascii="Times New Roman" w:eastAsia="SimSun" w:hAnsi="Times New Roman" w:cs="Times New Roman"/>
      <w:i/>
      <w:iCs/>
      <w:noProof/>
      <w:lang w:val="en-US" w:eastAsia="en-US"/>
    </w:rPr>
  </w:style>
  <w:style w:type="paragraph" w:customStyle="1" w:styleId="bulletlist">
    <w:name w:val="bullet list"/>
    <w:basedOn w:val="BodyText"/>
    <w:rsid w:val="006F14D5"/>
    <w:pPr>
      <w:numPr>
        <w:numId w:val="7"/>
      </w:numPr>
      <w:spacing w:after="0" w:line="360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equation">
    <w:name w:val="equation"/>
    <w:basedOn w:val="Normal"/>
    <w:rsid w:val="006F14D5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/>
    </w:rPr>
  </w:style>
  <w:style w:type="paragraph" w:customStyle="1" w:styleId="tablecolhead">
    <w:name w:val="table col head"/>
    <w:basedOn w:val="Normal"/>
    <w:rsid w:val="006F14D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rsid w:val="006F14D5"/>
    <w:rPr>
      <w:i/>
      <w:iCs/>
      <w:sz w:val="15"/>
      <w:szCs w:val="15"/>
    </w:rPr>
  </w:style>
  <w:style w:type="paragraph" w:customStyle="1" w:styleId="tablecopy">
    <w:name w:val="table copy"/>
    <w:rsid w:val="006F14D5"/>
    <w:pPr>
      <w:jc w:val="both"/>
    </w:pPr>
    <w:rPr>
      <w:rFonts w:ascii="Times New Roman" w:eastAsia="SimSun" w:hAnsi="Times New Roman" w:cs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6F14D5"/>
    <w:pPr>
      <w:spacing w:before="60" w:after="30"/>
      <w:jc w:val="right"/>
    </w:pPr>
    <w:rPr>
      <w:rFonts w:ascii="Times New Roman" w:eastAsia="SimSun" w:hAnsi="Times New Roman" w:cs="Times New Roman"/>
      <w:sz w:val="12"/>
      <w:szCs w:val="12"/>
      <w:lang w:val="en-US" w:eastAsia="en-US"/>
    </w:rPr>
  </w:style>
  <w:style w:type="paragraph" w:customStyle="1" w:styleId="DaftarPustaka">
    <w:name w:val="Daftar Pustaka"/>
    <w:basedOn w:val="Title"/>
    <w:qFormat/>
    <w:rsid w:val="006F14D5"/>
    <w:pPr>
      <w:pBdr>
        <w:bottom w:val="none" w:sz="0" w:space="0" w:color="auto"/>
      </w:pBdr>
      <w:spacing w:before="120" w:after="120"/>
      <w:ind w:left="284" w:hanging="284"/>
      <w:contextualSpacing w:val="0"/>
      <w:jc w:val="both"/>
    </w:pPr>
    <w:rPr>
      <w:rFonts w:ascii="Times New Roman" w:eastAsia="Times New Roman" w:hAnsi="Times New Roman" w:cs="Times New Roman"/>
      <w:noProof/>
      <w:color w:val="auto"/>
      <w:spacing w:val="0"/>
      <w:kern w:val="0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1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jostech@uinib.ac.id" TargetMode="External"/><Relationship Id="rId2" Type="http://schemas.openxmlformats.org/officeDocument/2006/relationships/hyperlink" Target="https://ejournal.uinib.ac.id/jurnal/index.php/joste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F4D6-17A9-4576-AE24-2F65D67D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12209</CharactersWithSpaces>
  <SharedDoc>false</SharedDoc>
  <HLinks>
    <vt:vector size="18" baseType="variant"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http://u.lipi.go.id/1488893364</vt:lpwstr>
      </vt:variant>
      <vt:variant>
        <vt:lpwstr/>
      </vt:variant>
      <vt:variant>
        <vt:i4>1769526</vt:i4>
      </vt:variant>
      <vt:variant>
        <vt:i4>3</vt:i4>
      </vt:variant>
      <vt:variant>
        <vt:i4>0</vt:i4>
      </vt:variant>
      <vt:variant>
        <vt:i4>5</vt:i4>
      </vt:variant>
      <vt:variant>
        <vt:lpwstr>mailto:khoiruddin1962@gmail.com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http://u.lipi.go.id/1403590515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2020-11-13T04:06:00Z</dcterms:created>
  <dcterms:modified xsi:type="dcterms:W3CDTF">2021-01-14T16:17:00Z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26714575-0a09-3bba-a421-86876c3cfa35</vt:lpwstr>
  </property>
  <property fmtid="{D5CDD505-2E9C-101B-9397-08002B2CF9AE}" pid="4" name="Mendeley Citation Style_1">
    <vt:lpwstr>http://www.zotero.org/styles/chicago-author-date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